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4C3C" w14:textId="77777777" w:rsidR="005970BA" w:rsidRPr="005970BA" w:rsidRDefault="005970BA" w:rsidP="005970BA">
      <w:pPr>
        <w:pStyle w:val="10"/>
        <w:spacing w:line="276" w:lineRule="auto"/>
        <w:ind w:firstLine="740"/>
        <w:jc w:val="center"/>
        <w:rPr>
          <w:b/>
          <w:bCs/>
          <w:color w:val="000000"/>
        </w:rPr>
      </w:pPr>
      <w:r w:rsidRPr="005970BA">
        <w:rPr>
          <w:b/>
          <w:bCs/>
          <w:color w:val="000000"/>
        </w:rPr>
        <w:t>ОТЧЕТ</w:t>
      </w:r>
    </w:p>
    <w:p w14:paraId="45DD8DDC" w14:textId="68F57496" w:rsidR="005970BA" w:rsidRPr="005970BA" w:rsidRDefault="005970BA" w:rsidP="005970BA">
      <w:pPr>
        <w:pStyle w:val="10"/>
        <w:spacing w:line="276" w:lineRule="auto"/>
        <w:ind w:firstLine="740"/>
        <w:jc w:val="center"/>
        <w:rPr>
          <w:b/>
          <w:bCs/>
          <w:color w:val="000000"/>
        </w:rPr>
      </w:pPr>
      <w:r w:rsidRPr="005970BA">
        <w:rPr>
          <w:b/>
          <w:bCs/>
          <w:color w:val="000000"/>
        </w:rPr>
        <w:t>о реализации мероприятий по противодействию коррупции</w:t>
      </w:r>
    </w:p>
    <w:p w14:paraId="5C986D51" w14:textId="77777777" w:rsidR="004279D6" w:rsidRDefault="005970BA" w:rsidP="005970BA">
      <w:pPr>
        <w:pStyle w:val="10"/>
        <w:spacing w:line="276" w:lineRule="auto"/>
        <w:ind w:firstLine="740"/>
        <w:jc w:val="center"/>
        <w:rPr>
          <w:b/>
          <w:bCs/>
          <w:color w:val="000000"/>
        </w:rPr>
      </w:pPr>
      <w:r w:rsidRPr="005970BA">
        <w:rPr>
          <w:b/>
          <w:bCs/>
          <w:color w:val="000000"/>
        </w:rPr>
        <w:t>за 2022 год в Служб</w:t>
      </w:r>
      <w:r>
        <w:rPr>
          <w:b/>
          <w:bCs/>
          <w:color w:val="000000"/>
        </w:rPr>
        <w:t>е</w:t>
      </w:r>
      <w:r w:rsidRPr="005970BA">
        <w:rPr>
          <w:b/>
          <w:bCs/>
          <w:color w:val="000000"/>
        </w:rPr>
        <w:t xml:space="preserve"> государственного финансового контроля </w:t>
      </w:r>
      <w:r>
        <w:rPr>
          <w:b/>
          <w:bCs/>
          <w:color w:val="000000"/>
        </w:rPr>
        <w:t xml:space="preserve">  </w:t>
      </w:r>
    </w:p>
    <w:p w14:paraId="5F98189F" w14:textId="200E3874" w:rsidR="005970BA" w:rsidRPr="005970BA" w:rsidRDefault="005970BA" w:rsidP="005970BA">
      <w:pPr>
        <w:pStyle w:val="10"/>
        <w:spacing w:line="276" w:lineRule="auto"/>
        <w:ind w:firstLine="740"/>
        <w:jc w:val="center"/>
        <w:rPr>
          <w:b/>
          <w:bCs/>
          <w:color w:val="000000"/>
        </w:rPr>
      </w:pPr>
      <w:r w:rsidRPr="005970BA">
        <w:rPr>
          <w:b/>
          <w:bCs/>
          <w:color w:val="000000"/>
        </w:rPr>
        <w:t>Республики Дагестан</w:t>
      </w:r>
    </w:p>
    <w:p w14:paraId="05225870" w14:textId="515876C6" w:rsidR="005970BA" w:rsidRPr="005970BA" w:rsidRDefault="005970BA" w:rsidP="009477B7">
      <w:pPr>
        <w:pStyle w:val="10"/>
        <w:spacing w:line="276" w:lineRule="auto"/>
        <w:ind w:firstLine="740"/>
        <w:jc w:val="both"/>
        <w:rPr>
          <w:color w:val="000000"/>
          <w:sz w:val="16"/>
          <w:szCs w:val="16"/>
        </w:rPr>
      </w:pPr>
    </w:p>
    <w:p w14:paraId="61F1EBFA" w14:textId="77777777" w:rsidR="005970BA" w:rsidRPr="005970BA" w:rsidRDefault="005970BA" w:rsidP="009477B7">
      <w:pPr>
        <w:pStyle w:val="10"/>
        <w:spacing w:line="276" w:lineRule="auto"/>
        <w:ind w:firstLine="740"/>
        <w:jc w:val="both"/>
        <w:rPr>
          <w:color w:val="000000"/>
          <w:sz w:val="16"/>
          <w:szCs w:val="16"/>
        </w:rPr>
      </w:pPr>
    </w:p>
    <w:p w14:paraId="024F6938" w14:textId="4FB1542E" w:rsidR="005970BA" w:rsidRPr="005970BA" w:rsidRDefault="005970BA" w:rsidP="00A81194">
      <w:pPr>
        <w:pStyle w:val="10"/>
        <w:spacing w:line="276" w:lineRule="auto"/>
        <w:ind w:firstLine="740"/>
        <w:jc w:val="both"/>
        <w:rPr>
          <w:color w:val="000000"/>
        </w:rPr>
      </w:pPr>
      <w:r w:rsidRPr="005970BA">
        <w:rPr>
          <w:color w:val="000000"/>
        </w:rPr>
        <w:t xml:space="preserve">Работа по противодействию коррупции в 2022 году в </w:t>
      </w:r>
      <w:r w:rsidR="00E35560" w:rsidRPr="00E35560">
        <w:rPr>
          <w:color w:val="000000"/>
        </w:rPr>
        <w:t>Служб</w:t>
      </w:r>
      <w:r w:rsidR="00E35560">
        <w:rPr>
          <w:color w:val="000000"/>
        </w:rPr>
        <w:t>е</w:t>
      </w:r>
      <w:r w:rsidR="00E35560" w:rsidRPr="00E35560">
        <w:rPr>
          <w:color w:val="000000"/>
        </w:rPr>
        <w:t xml:space="preserve"> государственного финансового контроля </w:t>
      </w:r>
      <w:r w:rsidRPr="005970BA">
        <w:rPr>
          <w:color w:val="000000"/>
        </w:rPr>
        <w:t>Республики Дагестан (далее –</w:t>
      </w:r>
      <w:r w:rsidR="00E35560">
        <w:rPr>
          <w:color w:val="000000"/>
        </w:rPr>
        <w:t xml:space="preserve"> Служба</w:t>
      </w:r>
      <w:r w:rsidRPr="005970BA">
        <w:rPr>
          <w:color w:val="000000"/>
        </w:rPr>
        <w:t xml:space="preserve">) осуществлялась в соответствии с Федеральным законом от 25 декабря 2008 г. № 273 ФЗ «О противодействии коррупции», Законом Республики Дагестан от </w:t>
      </w:r>
      <w:r w:rsidR="00E35560">
        <w:rPr>
          <w:color w:val="000000"/>
        </w:rPr>
        <w:t xml:space="preserve">7 апреля </w:t>
      </w:r>
      <w:r w:rsidRPr="005970BA">
        <w:rPr>
          <w:color w:val="000000"/>
        </w:rPr>
        <w:t xml:space="preserve">2009 г. № 21 «О противодействии коррупции в Республике Дагестан», </w:t>
      </w:r>
      <w:r w:rsidRPr="00A81194">
        <w:rPr>
          <w:color w:val="000000"/>
        </w:rPr>
        <w:t xml:space="preserve">Планом противодействия коррупции </w:t>
      </w:r>
      <w:r w:rsidR="00E35560" w:rsidRPr="00A81194">
        <w:rPr>
          <w:color w:val="000000"/>
        </w:rPr>
        <w:t xml:space="preserve">Службы </w:t>
      </w:r>
      <w:r w:rsidRPr="00A81194">
        <w:rPr>
          <w:color w:val="000000"/>
        </w:rPr>
        <w:t>на 202</w:t>
      </w:r>
      <w:r w:rsidR="00A81194" w:rsidRPr="00A81194">
        <w:rPr>
          <w:color w:val="000000"/>
        </w:rPr>
        <w:t xml:space="preserve">1-2024гг., </w:t>
      </w:r>
      <w:r w:rsidRPr="00A81194">
        <w:rPr>
          <w:color w:val="000000"/>
        </w:rPr>
        <w:t>утверждённ</w:t>
      </w:r>
      <w:r w:rsidR="00A81194" w:rsidRPr="00A81194">
        <w:rPr>
          <w:color w:val="000000"/>
        </w:rPr>
        <w:t>ы</w:t>
      </w:r>
      <w:r w:rsidRPr="00A81194">
        <w:rPr>
          <w:color w:val="000000"/>
        </w:rPr>
        <w:t xml:space="preserve">й приказом </w:t>
      </w:r>
      <w:r w:rsidR="00A81194">
        <w:rPr>
          <w:color w:val="000000"/>
        </w:rPr>
        <w:t xml:space="preserve">от 16 сентября 2021г. №04-52/21 </w:t>
      </w:r>
      <w:r w:rsidR="00A81194" w:rsidRPr="00A81194">
        <w:rPr>
          <w:color w:val="000000"/>
        </w:rPr>
        <w:t>«Об утверждении Плана противодействия коррупции на 2021 - 2024 годы Службы государственного финансового контроля РД»</w:t>
      </w:r>
      <w:r w:rsidR="00DC6637">
        <w:rPr>
          <w:color w:val="000000"/>
        </w:rPr>
        <w:t>.</w:t>
      </w:r>
    </w:p>
    <w:p w14:paraId="79BD3335" w14:textId="64F9BE42" w:rsidR="005970BA" w:rsidRDefault="005970BA" w:rsidP="005970BA">
      <w:pPr>
        <w:pStyle w:val="10"/>
        <w:spacing w:line="276" w:lineRule="auto"/>
        <w:ind w:firstLine="740"/>
        <w:jc w:val="both"/>
        <w:rPr>
          <w:color w:val="000000"/>
        </w:rPr>
      </w:pPr>
      <w:r w:rsidRPr="005970BA">
        <w:rPr>
          <w:color w:val="000000"/>
        </w:rPr>
        <w:t xml:space="preserve">За отчетный период в </w:t>
      </w:r>
      <w:r w:rsidR="00E35560">
        <w:rPr>
          <w:color w:val="000000"/>
        </w:rPr>
        <w:t xml:space="preserve">Службе </w:t>
      </w:r>
      <w:r w:rsidRPr="005970BA">
        <w:rPr>
          <w:color w:val="000000"/>
        </w:rPr>
        <w:t>были реализованы следующие мероприятия в соответствии с Программой.</w:t>
      </w:r>
    </w:p>
    <w:p w14:paraId="5CDC2FC1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1.1.</w:t>
      </w:r>
      <w:r w:rsidRPr="00E35560">
        <w:rPr>
          <w:color w:val="000000"/>
        </w:rPr>
        <w:t xml:space="preserve"> Во исполнение федерального и республиканского законодательства о противодействии коррупции Службой утверждены 14 нормативных правовых актов (таблица прилагается). </w:t>
      </w:r>
    </w:p>
    <w:p w14:paraId="0620D97B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1.2.</w:t>
      </w:r>
      <w:r w:rsidRPr="00E35560">
        <w:rPr>
          <w:color w:val="000000"/>
        </w:rPr>
        <w:t xml:space="preserve"> Всеми лицами, претендующими на замещение должностей или замещающими должности в Службе,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используют специальное программное обеспечение «Справки БК».</w:t>
      </w:r>
    </w:p>
    <w:p w14:paraId="3543F968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1.3.</w:t>
      </w:r>
      <w:r w:rsidRPr="00E35560">
        <w:rPr>
          <w:color w:val="000000"/>
        </w:rPr>
        <w:t xml:space="preserve"> Проверка 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 Службы проведена, нарушения законодательства Российской Федерации в ходе проверок не выявлялись.</w:t>
      </w:r>
    </w:p>
    <w:p w14:paraId="0BC3EDB1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1.4.</w:t>
      </w:r>
      <w:r w:rsidRPr="00E35560">
        <w:rPr>
          <w:color w:val="000000"/>
        </w:rPr>
        <w:t xml:space="preserve"> Проверки соблюдения государственными служащими требований к служебному поведению, предусмотренных законодательством о государственной службе, ограничений и запретов, предусмотренных законодательством, в том числе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Службой не проводились.</w:t>
      </w:r>
    </w:p>
    <w:p w14:paraId="768249C8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lastRenderedPageBreak/>
        <w:t>По пункту 1.4. (1).</w:t>
      </w:r>
      <w:r w:rsidRPr="00E35560">
        <w:rPr>
          <w:color w:val="000000"/>
        </w:rPr>
        <w:t xml:space="preserve"> Государственные гражданские служащие Службы не участвуют в управлении коммерческими и некоммерческими организациями. </w:t>
      </w:r>
    </w:p>
    <w:p w14:paraId="0DBBD365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1.5.</w:t>
      </w:r>
      <w:r w:rsidRPr="00E35560">
        <w:rPr>
          <w:color w:val="000000"/>
        </w:rPr>
        <w:t xml:space="preserve"> В адрес руководителя Службы информация о наличии или возможности возникновения конфликта интересов у государственного служащего не поступало.</w:t>
      </w:r>
    </w:p>
    <w:p w14:paraId="7592B388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1.6.</w:t>
      </w:r>
      <w:r w:rsidRPr="00E35560">
        <w:rPr>
          <w:color w:val="000000"/>
        </w:rPr>
        <w:t xml:space="preserve"> Сведения о фактах обращения в целях склонения государственного служащего Службы к совершению коррупционных правонарушений в адрес Службы не поступало.</w:t>
      </w:r>
    </w:p>
    <w:p w14:paraId="17FE68E9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1.7.</w:t>
      </w:r>
      <w:r w:rsidRPr="00E35560">
        <w:rPr>
          <w:color w:val="000000"/>
        </w:rPr>
        <w:t xml:space="preserve"> Приказом Службы от 31 мая 2021 г. №04-32/21 «Об утверждении перечня должностей государственной гражданской службы Республики Дагестан в Службе государственного финансового контроля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утвержден перечень должностей государственной гражданской службы Республики Дагестан в Службе замещение которых связано с коррупционными рисками. </w:t>
      </w:r>
    </w:p>
    <w:p w14:paraId="160B79E7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1.8.</w:t>
      </w:r>
      <w:r w:rsidRPr="00E35560">
        <w:rPr>
          <w:color w:val="000000"/>
        </w:rPr>
        <w:t xml:space="preserve"> В деятельности должностных лиц Службы, ответственных за профилактику коррупционных и иных правонарушений компьютерные программы, разработанных на базе специального программного обеспечения не используются.  </w:t>
      </w:r>
    </w:p>
    <w:p w14:paraId="515062CA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1.9.</w:t>
      </w:r>
      <w:r w:rsidRPr="00E35560">
        <w:rPr>
          <w:color w:val="000000"/>
        </w:rPr>
        <w:t xml:space="preserve"> Приказом Службы утвержден План противодействия коррупции на 2021 - 2024 годы Службы государственного финансового контроля Республики Дагестан.</w:t>
      </w:r>
    </w:p>
    <w:p w14:paraId="13EAD15A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1.10.</w:t>
      </w:r>
      <w:r w:rsidRPr="00E35560">
        <w:rPr>
          <w:color w:val="000000"/>
        </w:rPr>
        <w:t xml:space="preserve"> Комиссия по противодействию коррупции Службы в 2022 году не заседала. </w:t>
      </w:r>
    </w:p>
    <w:p w14:paraId="326E27BD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1.11.</w:t>
      </w:r>
      <w:r w:rsidRPr="00E35560">
        <w:rPr>
          <w:color w:val="000000"/>
        </w:rPr>
        <w:t xml:space="preserve"> Комиссия Службы по соблюдению требований к служебному поведению государственных служащих и урегулированию конфликта интересов создана в соответствии с установленными требованиями федерального и республиканского законодательства (приказ от 21 декабря 2021г. №04-70/21).</w:t>
      </w:r>
    </w:p>
    <w:p w14:paraId="46F7406C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1.13.</w:t>
      </w:r>
      <w:r w:rsidRPr="00E35560">
        <w:rPr>
          <w:color w:val="000000"/>
        </w:rPr>
        <w:t xml:space="preserve"> Случаев для рассмотрения на Комиссии по противодействию коррупции Службы по несоблюдению лицами, замещающими должности государственной гражданской службы Республики Дагестан в Службе, не возникало.</w:t>
      </w:r>
    </w:p>
    <w:p w14:paraId="166F4302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1.14.</w:t>
      </w:r>
      <w:r w:rsidRPr="00E35560">
        <w:rPr>
          <w:color w:val="000000"/>
        </w:rPr>
        <w:t xml:space="preserve"> В соответствии с законодательством на сайте Службы сведения о доходах, расходах, имуществе и обязательствах имущественного характера государственных гражданских служащих Службы размещены.</w:t>
      </w:r>
    </w:p>
    <w:p w14:paraId="456A5A0D" w14:textId="70C35479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lastRenderedPageBreak/>
        <w:t>По пункту 1.19.</w:t>
      </w:r>
      <w:r w:rsidRPr="00E35560">
        <w:rPr>
          <w:color w:val="000000"/>
        </w:rPr>
        <w:t xml:space="preserve"> Комиссией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Службы государственного финансового контроля Республики Дагестан и ее должностных лиц было рассмотрено 3 решения Арбитражного суда.</w:t>
      </w:r>
    </w:p>
    <w:p w14:paraId="1C0D72A7" w14:textId="37B8A0D1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1.22.</w:t>
      </w:r>
      <w:r w:rsidRPr="00E35560">
        <w:rPr>
          <w:color w:val="000000"/>
        </w:rPr>
        <w:t xml:space="preserve"> Результаты оценки эффективности деятельности Службы в сфере противодействия коррупции на основании соответствующей методики, одобренной Комиссией по координации работы по противодействию коррупции в Республике Дагестан будут направлены к 20 февраля 2023г.</w:t>
      </w:r>
    </w:p>
    <w:p w14:paraId="4AF4208C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1.23.</w:t>
      </w:r>
      <w:r w:rsidRPr="00E35560">
        <w:rPr>
          <w:color w:val="000000"/>
        </w:rPr>
        <w:t xml:space="preserve"> Подведомственных организаций, созданных для выполнения задач, поставленных перед Службой, не имеется.</w:t>
      </w:r>
    </w:p>
    <w:p w14:paraId="12917753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1.24.</w:t>
      </w:r>
      <w:r w:rsidRPr="00E35560">
        <w:rPr>
          <w:color w:val="000000"/>
        </w:rPr>
        <w:t xml:space="preserve"> Анализ практики применения мер юридической ответственности к лицам, замещающим должности государственной гражданской службы Республики Дагестан в Службе, будет проводится по мере поступления информации для ее применения. </w:t>
      </w:r>
    </w:p>
    <w:p w14:paraId="719B642C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1.25.</w:t>
      </w:r>
      <w:r w:rsidRPr="00E35560">
        <w:rPr>
          <w:color w:val="000000"/>
        </w:rPr>
        <w:t xml:space="preserve"> Актуализация состава Комиссии по координации работы по противодействию коррупции в Службе будет проводится по мере необходимости. </w:t>
      </w:r>
    </w:p>
    <w:p w14:paraId="715ECE96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1.26.</w:t>
      </w:r>
      <w:r w:rsidRPr="00E35560">
        <w:rPr>
          <w:color w:val="000000"/>
        </w:rPr>
        <w:t xml:space="preserve"> Отбор кандидатов на должности государственной гражданской службы проводится в соответствии с законодательном Российской Федерации и Республики Дагестан, а также Методикой проведения конкурсов на замещение вакантных должностей государственной гражданской службы Республики Дагестан и включение в кадровый резерв в Службе государственного финансового контроля Республики Дагестан и порядка работы конкурсной комиссии для проведения конкурса на замещение вакантных должностей государственной гражданской службы Республики Дагестан и включение в кадровый резерв в Службе государственного финансового контроля Республики Дагестан, утвержденной приказом от 23 июля 2021г. №04-42/21.</w:t>
      </w:r>
    </w:p>
    <w:p w14:paraId="5D285231" w14:textId="5D539A3D" w:rsidR="00E35560" w:rsidRPr="00E35560" w:rsidRDefault="00E35560" w:rsidP="00E35560">
      <w:pPr>
        <w:pStyle w:val="10"/>
        <w:spacing w:line="276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E35560">
        <w:rPr>
          <w:b/>
          <w:bCs/>
          <w:color w:val="000000"/>
        </w:rPr>
        <w:t>По пункту 2.1.</w:t>
      </w:r>
      <w:r w:rsidRPr="00E35560">
        <w:rPr>
          <w:color w:val="000000"/>
        </w:rPr>
        <w:t xml:space="preserve"> В соответствии с Порядком проведения антикоррупционной экспертизы, утверждённого Приказом Службы от 31 мая 2021 г. N 04-29/21, соответствующим структурным подразделением Службы проверяются проекты нормативных правовых актов в целях исключения в них коррупционных рисков.</w:t>
      </w:r>
    </w:p>
    <w:p w14:paraId="6EE60BD2" w14:textId="66F3211C" w:rsidR="00E35560" w:rsidRPr="00E35560" w:rsidRDefault="00E35560" w:rsidP="00E35560">
      <w:pPr>
        <w:pStyle w:val="10"/>
        <w:spacing w:line="276" w:lineRule="auto"/>
        <w:ind w:firstLine="0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Pr="00E35560">
        <w:rPr>
          <w:b/>
          <w:bCs/>
          <w:color w:val="000000"/>
        </w:rPr>
        <w:t>По пункту 4.1.</w:t>
      </w:r>
      <w:r w:rsidRPr="00E35560">
        <w:rPr>
          <w:color w:val="000000"/>
        </w:rPr>
        <w:t xml:space="preserve"> Службой обеспечивается соблюдение требований законодательства Российской Федерации при поступлении граждан на государственную гражданскую службу, в том числе принимаются меры по минимизации коррупционных рисков при проведении конкурсов на замещение вакантных должностей. В частности, конкурсы на замещение вакантных должностей проводятся с участием представителей Общественного совета; вся информация о конкурсе размещается на официальном сайте Службы, </w:t>
      </w:r>
      <w:r w:rsidRPr="00E35560">
        <w:rPr>
          <w:color w:val="000000"/>
        </w:rPr>
        <w:lastRenderedPageBreak/>
        <w:t>республиканском портале государственной службы и кадров,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Также Службой издан приказ об утверждении методики проведения конкурса на замещение вакантных должностей в соответствии с единой методикой проведения конкурсов, утвержденной постановлением Правительства Российской Федерации от 31.03.2018 г. № 397. Кроме того, осуществляется проверка правильности заполнения кандидатами на замещение вакантных должностей сведений о доходах, имуществе и обязательствах имущественного характера, а также их анализ.</w:t>
      </w:r>
    </w:p>
    <w:p w14:paraId="0A607852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4.2. (1)</w:t>
      </w:r>
      <w:r w:rsidRPr="00E35560">
        <w:rPr>
          <w:color w:val="000000"/>
        </w:rPr>
        <w:t xml:space="preserve"> Службой обеспечивается участие государственных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прошли обучение по дополнительным профессиональным программам в области противодействия коррупции. Также обеспечивается обучение по дополнительным профессиональным программам в области противодействия коррупции государственных служащих кадрового подразделения Службы в мероприятиях по профессиональному развитию в области противодействия коррупции.</w:t>
      </w:r>
    </w:p>
    <w:p w14:paraId="31F48D2C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4.3.</w:t>
      </w:r>
      <w:r w:rsidRPr="00E35560">
        <w:rPr>
          <w:color w:val="000000"/>
        </w:rPr>
        <w:t xml:space="preserve"> Краткосрочные специализированные семинары, направленные на повышение квалификации отдельных категорий государственных гражданских служащих Республики Дагестан, а также представителей общественных палат в и общественных советов при Службе и иных лиц, принимающих участие в противодействии коррупции не проводились.</w:t>
      </w:r>
    </w:p>
    <w:p w14:paraId="0DD8B158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4.18.</w:t>
      </w:r>
      <w:r w:rsidRPr="00E35560">
        <w:rPr>
          <w:color w:val="000000"/>
        </w:rPr>
        <w:t xml:space="preserve"> До сведения гражданских служащих Службы доводятся нормативные – правовые акты в сфере противодействия коррупции, методические рекомендации, проводятся семинары – совещания, оказывается консультативная помощь гражданским служащим в целях обеспечения соблюдения запретов, ограничений, требований и исполнения обязанностей в области противодействия коррупции.</w:t>
      </w:r>
    </w:p>
    <w:p w14:paraId="4D184713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4.20.</w:t>
      </w:r>
      <w:r w:rsidRPr="00E35560">
        <w:rPr>
          <w:color w:val="000000"/>
        </w:rPr>
        <w:t xml:space="preserve"> Семинары-совещаний для представителей общественных советов (общественных палат) по вопросам организации работы по противодействию коррупции Службой не проводились.  </w:t>
      </w:r>
    </w:p>
    <w:p w14:paraId="376B7008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5.1.</w:t>
      </w:r>
      <w:r w:rsidRPr="00E35560">
        <w:rPr>
          <w:color w:val="000000"/>
        </w:rPr>
        <w:t xml:space="preserve"> Служба государственного финансового контроля Республики Дагестан государственные услуги не предоставляет.  </w:t>
      </w:r>
    </w:p>
    <w:p w14:paraId="2FB5AB5D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5.3.</w:t>
      </w:r>
      <w:r w:rsidRPr="00E35560">
        <w:rPr>
          <w:color w:val="000000"/>
        </w:rPr>
        <w:t xml:space="preserve"> Подраздел «Противодействие коррупции» официального сайта Службы наполняется по мере утверждения и вступления в силу нормативных правовых актов. </w:t>
      </w:r>
    </w:p>
    <w:p w14:paraId="677BDB0F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5.4.</w:t>
      </w:r>
      <w:r w:rsidRPr="00E35560">
        <w:rPr>
          <w:color w:val="000000"/>
        </w:rPr>
        <w:t xml:space="preserve"> Рассмотрение отчета о выполнении плана на 2021 - 2024 годы </w:t>
      </w:r>
      <w:r w:rsidRPr="00E35560">
        <w:rPr>
          <w:color w:val="000000"/>
        </w:rPr>
        <w:lastRenderedPageBreak/>
        <w:t xml:space="preserve">Службы государственного финансового контроля Республики Дагестан на Комиссии по противодействию коррупции Службы планируется во II квартале 2023 г. </w:t>
      </w:r>
    </w:p>
    <w:p w14:paraId="158FCB35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5.5.</w:t>
      </w:r>
      <w:r w:rsidRPr="00E35560">
        <w:rPr>
          <w:color w:val="000000"/>
        </w:rPr>
        <w:t xml:space="preserve"> В Службе установлены специализированные ящики «Для обращений граждан по вопросам коррупции», организована работа по регистрации и предварительному рассмотрению обращений граждан, ежеквартально производится вскрытие специализированных ящиков. На официальном сайте Службы размещена информация об обратной связи для сообщений о фактах коррупции («телефон доверия», адрес электронной почты). </w:t>
      </w:r>
    </w:p>
    <w:p w14:paraId="4873744A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5.6.</w:t>
      </w:r>
      <w:r w:rsidRPr="00E35560">
        <w:rPr>
          <w:color w:val="000000"/>
        </w:rPr>
        <w:t xml:space="preserve"> По результатам проведённого мониторинга информации о коррупционных проявлениях в деятельности должностных лиц Службы, размещенной в СМИ и содержащейся в поступающих обращениях граждан и юридических лиц, не имеется. </w:t>
      </w:r>
    </w:p>
    <w:p w14:paraId="10411207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5.6. (1).</w:t>
      </w:r>
      <w:r w:rsidRPr="00E35560">
        <w:rPr>
          <w:color w:val="000000"/>
        </w:rPr>
        <w:t xml:space="preserve"> По результатам проведенного анализа рассмотрения Службой обращений граждан и организаций по фактам коррупции, было выявлено одно обращение. По данному обращению была проведена проверка, материал передан в правоохранительные органы. </w:t>
      </w:r>
    </w:p>
    <w:p w14:paraId="2B5D5389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5.7.</w:t>
      </w:r>
      <w:r w:rsidRPr="00E35560">
        <w:rPr>
          <w:color w:val="000000"/>
        </w:rPr>
        <w:t xml:space="preserve"> В социальных сетях и на официальном сайте Службы периодически размещается информация о результатах проведенных контрольных мероприятий.  </w:t>
      </w:r>
    </w:p>
    <w:p w14:paraId="365A8311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5.8.</w:t>
      </w:r>
      <w:r w:rsidRPr="00E35560">
        <w:rPr>
          <w:color w:val="000000"/>
        </w:rPr>
        <w:t xml:space="preserve"> Приказом Службы от 18 июля 2022 г. №04-62/22 утверждено Положение об общественном совете при Службе государственного финансового контроля Республики Дагестан. Конкурс по отбору кандидатов в состав Общественного совета при Службе государственного финансового контроля Республики Дагестан будет планируется провести до конца 2023 года.</w:t>
      </w:r>
    </w:p>
    <w:p w14:paraId="4962E3EA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5.10.</w:t>
      </w:r>
      <w:r w:rsidRPr="00E35560">
        <w:rPr>
          <w:color w:val="000000"/>
        </w:rPr>
        <w:t xml:space="preserve"> В настоящее время специальные информационные стенды приводятся в соответствие с законодательством о противодействии коррупции.  </w:t>
      </w:r>
    </w:p>
    <w:p w14:paraId="71CE5F72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6.1.</w:t>
      </w:r>
      <w:r w:rsidRPr="00E35560">
        <w:rPr>
          <w:color w:val="000000"/>
        </w:rPr>
        <w:t xml:space="preserve"> В ходе проведения плановых и внеплановых проверок особое внимание уделяется соблюдением объектами контроля принципов контрактной системы в сфере закупок, в том числе принципов открытости, прозрачности информации о контрактной системе в сфере закупок, обеспечения конкуренции.</w:t>
      </w:r>
    </w:p>
    <w:p w14:paraId="153097A5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color w:val="000000"/>
        </w:rPr>
        <w:t>По результатам контроля установлены многочисленные нарушения вышеуказанных принципов.</w:t>
      </w:r>
    </w:p>
    <w:p w14:paraId="043658E8" w14:textId="1F00AEEE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color w:val="000000"/>
        </w:rPr>
        <w:t xml:space="preserve">Нарушение принципа обеспечения конкуренции выражалось в неприменении предусмотренных законодательством конкурентных способов определения поставщиков, подрядчиков, исполнителей (общая сумма неправомерно осуществленных закупок составила 129,2 млн рублей), а также нарушение установленного законодательством порядка описания объекта закупки, повлекшее за собой ограничение количества участников закупки (127,6 млн </w:t>
      </w:r>
      <w:r w:rsidRPr="00E35560">
        <w:rPr>
          <w:color w:val="000000"/>
        </w:rPr>
        <w:lastRenderedPageBreak/>
        <w:t>рублей).</w:t>
      </w:r>
    </w:p>
    <w:p w14:paraId="33FD6618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color w:val="000000"/>
        </w:rPr>
        <w:t xml:space="preserve">В 2022 году Службой установлено 500 нарушений принципа открытости, прозрачности информации о контрактной системе в сфере закупок, выразившееся в неразмещении (ненаправлении), несвоевременном размещении (направлении) информации и (или) документов в единой информационной системе в сфере закупок. </w:t>
      </w:r>
    </w:p>
    <w:p w14:paraId="1B4267D6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color w:val="000000"/>
        </w:rPr>
        <w:t>В отношении лиц, допустивших указанные нарушения возбуждены дела об административном правонарушении.</w:t>
      </w:r>
    </w:p>
    <w:p w14:paraId="64E1903B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6.2.</w:t>
      </w:r>
      <w:r w:rsidRPr="00E35560">
        <w:rPr>
          <w:color w:val="000000"/>
        </w:rPr>
        <w:t xml:space="preserve"> В 2022 году Службой проведено 149 проверок соблюдения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14:paraId="3C67137B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color w:val="000000"/>
        </w:rPr>
        <w:t>Объем охваченных проверками средств составил 15,1 млрд рублей, общая сумма выявленных нарушений составила 6,2 млрд рублей. По результатам проведенных проверок объектам контроля выданы представления (предписания) с требованием устранить выявленные нарушения, а также причины и условия их допущения.</w:t>
      </w:r>
    </w:p>
    <w:p w14:paraId="4CB5BE44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6.3.</w:t>
      </w:r>
      <w:r w:rsidRPr="00E35560">
        <w:rPr>
          <w:color w:val="000000"/>
        </w:rPr>
        <w:t xml:space="preserve"> Службой используется подсистема ЕИС «Риск-мониторинг», позволяющая выявлять возможные риски совершения правонарушений в сфере государственных закупок, с целью осуществления дальнейшего анализа в ходе проводимых контрольных мероприятий.</w:t>
      </w:r>
    </w:p>
    <w:p w14:paraId="7351133D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8.2.</w:t>
      </w:r>
      <w:r w:rsidRPr="00E35560">
        <w:rPr>
          <w:color w:val="000000"/>
        </w:rPr>
        <w:t xml:space="preserve"> Служба государственного финансового контроля Республики Дагестан является органом исполнительной власти Республики Дагестан, осуществляющим внутренний государственный финансовый контроль, контроль за соблюдением законодательства в сфере закупок. Специалистов Службы к проведению комплекса межведомственных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имуществом не привлекали. </w:t>
      </w:r>
    </w:p>
    <w:p w14:paraId="085BF184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8.3.</w:t>
      </w:r>
      <w:r w:rsidRPr="00E35560">
        <w:rPr>
          <w:color w:val="000000"/>
        </w:rPr>
        <w:t xml:space="preserve">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Службе не возникало. </w:t>
      </w:r>
    </w:p>
    <w:p w14:paraId="4A4D0D39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8.4.</w:t>
      </w:r>
      <w:r w:rsidRPr="00E35560">
        <w:rPr>
          <w:color w:val="000000"/>
        </w:rPr>
        <w:t xml:space="preserve"> Правовой акт между Службой и территориальными правоохранительными и надзорными органами по предоставлению правоохранительными органами в адрес Службы информации,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 не </w:t>
      </w:r>
      <w:r w:rsidRPr="00E35560">
        <w:rPr>
          <w:color w:val="000000"/>
        </w:rPr>
        <w:lastRenderedPageBreak/>
        <w:t>издавался.</w:t>
      </w:r>
    </w:p>
    <w:p w14:paraId="09012D5C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  <w:r w:rsidRPr="00E35560">
        <w:rPr>
          <w:b/>
          <w:bCs/>
          <w:color w:val="000000"/>
        </w:rPr>
        <w:t>По пункту 10.2.</w:t>
      </w:r>
      <w:r w:rsidRPr="00E35560">
        <w:rPr>
          <w:color w:val="000000"/>
        </w:rPr>
        <w:t xml:space="preserve"> В 2022 году в Службе не были учреждены ведомственные награды. В январе 2023 г. разработан проект приказа «Об учреждении ведомственных наград Службы государственного финансового контроля Республики Дагестан», и в соответствии с Указом Президента Республики Дагестан от 9 августа 2007 г. №110 «Об утверждении правил подготовки нормативных правовых актов органов исполнительной власти Республики Дагестан, их государственной регистрации, опубликования и вступления в силу», направлен на согласование в прокуратуру Республики Дагестан. </w:t>
      </w:r>
    </w:p>
    <w:p w14:paraId="0D35DA3F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7B3244D9" w14:textId="6DB2901D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764F976D" w14:textId="66712A34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1E6D059A" w14:textId="577CB052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65852FA6" w14:textId="4181E8CB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2FCC8665" w14:textId="544C9194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1879C025" w14:textId="11CD1C11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04BA7CBD" w14:textId="015019DC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78FCAD10" w14:textId="10883C19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55763EB5" w14:textId="3450855D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101911F0" w14:textId="2CD1CCCD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07AA9930" w14:textId="36C36935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01A7D486" w14:textId="1E90C9FC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33A18FF5" w14:textId="581C6CF4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558C9EA6" w14:textId="0EAF2BE9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713448CE" w14:textId="7DDA0BC1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3101F44F" w14:textId="330644A8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12849F3A" w14:textId="04DD1E69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31E4474F" w14:textId="1D907F23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4B6A2899" w14:textId="42A448FA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33907F08" w14:textId="49661213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6BD03745" w14:textId="2DE54023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4EDA521C" w14:textId="288CDC62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3EEF57C5" w14:textId="7F06F4EF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48EF62E5" w14:textId="60F75761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0BE008F2" w14:textId="2CC3E430" w:rsidR="00DC6637" w:rsidRDefault="00DC6637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7215C8B8" w14:textId="48C23F64" w:rsidR="00DC6637" w:rsidRDefault="00DC6637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5F06C59B" w14:textId="77777777" w:rsidR="00DC6637" w:rsidRDefault="00DC6637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17E960B4" w14:textId="6F2F958E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0A930C67" w14:textId="77777777" w:rsidR="00E35560" w:rsidRPr="00C64EA2" w:rsidRDefault="00E35560" w:rsidP="009A740F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C64EA2">
        <w:t>Приложение</w:t>
      </w:r>
    </w:p>
    <w:p w14:paraId="7370611A" w14:textId="50BBD661" w:rsidR="00E35560" w:rsidRDefault="00E35560" w:rsidP="009A740F">
      <w:pPr>
        <w:jc w:val="center"/>
        <w:rPr>
          <w:b/>
          <w:bCs/>
        </w:rPr>
      </w:pPr>
      <w:r>
        <w:rPr>
          <w:b/>
          <w:bCs/>
        </w:rPr>
        <w:t xml:space="preserve"> Нормативные правовые акты, утвержденные Службой государственного финансового контроля РД в сфере противодействия коррупции в 2022 году </w:t>
      </w:r>
    </w:p>
    <w:p w14:paraId="394A111D" w14:textId="77777777" w:rsidR="00E35560" w:rsidRPr="00C64EA2" w:rsidRDefault="00E35560" w:rsidP="00E35560">
      <w:pPr>
        <w:jc w:val="center"/>
        <w:rPr>
          <w:b/>
          <w:bCs/>
          <w:sz w:val="16"/>
          <w:szCs w:val="16"/>
        </w:rPr>
      </w:pPr>
    </w:p>
    <w:tbl>
      <w:tblPr>
        <w:tblStyle w:val="ad"/>
        <w:tblW w:w="10768" w:type="dxa"/>
        <w:jc w:val="center"/>
        <w:tblLook w:val="04A0" w:firstRow="1" w:lastRow="0" w:firstColumn="1" w:lastColumn="0" w:noHBand="0" w:noVBand="1"/>
      </w:tblPr>
      <w:tblGrid>
        <w:gridCol w:w="704"/>
        <w:gridCol w:w="6521"/>
        <w:gridCol w:w="3543"/>
      </w:tblGrid>
      <w:tr w:rsidR="00E35560" w:rsidRPr="00976ECE" w14:paraId="65D2D614" w14:textId="77777777" w:rsidTr="009A740F">
        <w:trPr>
          <w:jc w:val="center"/>
        </w:trPr>
        <w:tc>
          <w:tcPr>
            <w:tcW w:w="704" w:type="dxa"/>
          </w:tcPr>
          <w:p w14:paraId="697F6A50" w14:textId="77777777" w:rsidR="00E35560" w:rsidRPr="00976ECE" w:rsidRDefault="00E35560" w:rsidP="00504EFF">
            <w:pPr>
              <w:jc w:val="center"/>
              <w:rPr>
                <w:b/>
                <w:bCs/>
              </w:rPr>
            </w:pPr>
            <w:r w:rsidRPr="00976ECE">
              <w:rPr>
                <w:b/>
                <w:bCs/>
              </w:rPr>
              <w:t>п/н №</w:t>
            </w:r>
          </w:p>
        </w:tc>
        <w:tc>
          <w:tcPr>
            <w:tcW w:w="6521" w:type="dxa"/>
          </w:tcPr>
          <w:p w14:paraId="581E64AA" w14:textId="77777777" w:rsidR="00E35560" w:rsidRPr="00976ECE" w:rsidRDefault="00E35560" w:rsidP="00504EFF">
            <w:pPr>
              <w:jc w:val="center"/>
              <w:rPr>
                <w:b/>
                <w:bCs/>
              </w:rPr>
            </w:pPr>
            <w:r w:rsidRPr="00976ECE">
              <w:rPr>
                <w:b/>
                <w:bCs/>
              </w:rPr>
              <w:t>Наименование НПА</w:t>
            </w:r>
          </w:p>
        </w:tc>
        <w:tc>
          <w:tcPr>
            <w:tcW w:w="3543" w:type="dxa"/>
          </w:tcPr>
          <w:p w14:paraId="2108B34A" w14:textId="77777777" w:rsidR="00E35560" w:rsidRPr="00976ECE" w:rsidRDefault="00E35560" w:rsidP="00504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</w:tr>
      <w:tr w:rsidR="00E35560" w:rsidRPr="00976ECE" w14:paraId="2EC23F0E" w14:textId="77777777" w:rsidTr="009A740F">
        <w:trPr>
          <w:jc w:val="center"/>
        </w:trPr>
        <w:tc>
          <w:tcPr>
            <w:tcW w:w="704" w:type="dxa"/>
          </w:tcPr>
          <w:p w14:paraId="646B9FF2" w14:textId="77777777" w:rsidR="00E35560" w:rsidRDefault="00E35560" w:rsidP="00504EFF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14:paraId="0FE3E939" w14:textId="77777777" w:rsidR="00E35560" w:rsidRPr="00976ECE" w:rsidRDefault="00E35560" w:rsidP="00504EFF">
            <w:pPr>
              <w:pStyle w:val="ConsPlusTitle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 должностных лицах Службы государственного финансового контроля РД, уполномоченных составлять протоколы об административных правонарушениях в соответствии с КОаП РФ</w:t>
            </w:r>
          </w:p>
        </w:tc>
        <w:tc>
          <w:tcPr>
            <w:tcW w:w="3543" w:type="dxa"/>
          </w:tcPr>
          <w:p w14:paraId="3576EF2C" w14:textId="77777777" w:rsidR="00E35560" w:rsidRPr="009A6B7C" w:rsidRDefault="00E35560" w:rsidP="00504EFF">
            <w:r>
              <w:t xml:space="preserve">Приказ от 22.03.2022 №04-18/22 </w:t>
            </w:r>
            <w:r w:rsidRPr="00093F3D">
              <w:t>зарегистрирован в Минюсте РД и опубликован на официальном интернет-портале правовой информации www.pravo.e-dag.ru № 0503500</w:t>
            </w:r>
            <w:r>
              <w:t>8586</w:t>
            </w:r>
            <w:r w:rsidRPr="00093F3D">
              <w:t xml:space="preserve"> от </w:t>
            </w:r>
            <w:r>
              <w:t>28 марта</w:t>
            </w:r>
            <w:r w:rsidRPr="00093F3D">
              <w:t xml:space="preserve"> 202</w:t>
            </w:r>
            <w:r>
              <w:t>2</w:t>
            </w:r>
            <w:r w:rsidRPr="00093F3D">
              <w:t xml:space="preserve"> года и направлен. в Управление Минюста РФ по РД</w:t>
            </w:r>
          </w:p>
        </w:tc>
      </w:tr>
      <w:tr w:rsidR="00E35560" w:rsidRPr="00976ECE" w14:paraId="43E5ECA3" w14:textId="77777777" w:rsidTr="009A740F">
        <w:trPr>
          <w:jc w:val="center"/>
        </w:trPr>
        <w:tc>
          <w:tcPr>
            <w:tcW w:w="704" w:type="dxa"/>
          </w:tcPr>
          <w:p w14:paraId="6CF9CE48" w14:textId="77777777" w:rsidR="00E35560" w:rsidRDefault="00E35560" w:rsidP="00504EFF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14:paraId="466B83F6" w14:textId="77777777" w:rsidR="00E35560" w:rsidRPr="0069697B" w:rsidRDefault="00E35560" w:rsidP="00504EFF">
            <w:pPr>
              <w:pStyle w:val="ConsPlusTitle"/>
              <w:jc w:val="center"/>
              <w:rPr>
                <w:b w:val="0"/>
                <w:bCs/>
                <w:sz w:val="24"/>
                <w:szCs w:val="24"/>
              </w:rPr>
            </w:pPr>
            <w:r w:rsidRPr="0069697B">
              <w:rPr>
                <w:b w:val="0"/>
                <w:sz w:val="24"/>
                <w:szCs w:val="24"/>
              </w:rPr>
              <w:t>Об утверждении Порядка представления гражданами, претендующими на замещение должностей государственной гражданской службы Республики Дагестан в Службе государственного финансового контроля Республики Дагестан, и государственными гражданскими служащими Республики Дагестан в Службе государственного финансового контроля Республики Дагестан сведений о доходах, об имуществе и обязательствах имущественного характера</w:t>
            </w:r>
          </w:p>
        </w:tc>
        <w:tc>
          <w:tcPr>
            <w:tcW w:w="3543" w:type="dxa"/>
          </w:tcPr>
          <w:p w14:paraId="25B24C1C" w14:textId="77777777" w:rsidR="00E35560" w:rsidRDefault="00E35560" w:rsidP="00504EFF">
            <w:r w:rsidRPr="009A6B7C">
              <w:t xml:space="preserve">Приказ от </w:t>
            </w:r>
            <w:r>
              <w:t xml:space="preserve">19 апреля </w:t>
            </w:r>
            <w:r w:rsidRPr="009A6B7C">
              <w:t>202</w:t>
            </w:r>
            <w:r>
              <w:t>2</w:t>
            </w:r>
            <w:r w:rsidRPr="009A6B7C">
              <w:t xml:space="preserve"> г. </w:t>
            </w:r>
          </w:p>
          <w:p w14:paraId="441E9C8C" w14:textId="77777777" w:rsidR="00E35560" w:rsidRDefault="00E35560" w:rsidP="00504EFF">
            <w:r w:rsidRPr="009A6B7C">
              <w:t>№04-</w:t>
            </w:r>
            <w:r>
              <w:t>33</w:t>
            </w:r>
            <w:r w:rsidRPr="009A6B7C">
              <w:t>/2</w:t>
            </w:r>
            <w:r>
              <w:t>2</w:t>
            </w:r>
            <w:r w:rsidRPr="009A6B7C">
              <w:t xml:space="preserve"> зарегистрирован в Минюсте РД и опубликован на официальном интернет-портале правовой информации </w:t>
            </w:r>
            <w:hyperlink r:id="rId8" w:history="1">
              <w:r w:rsidRPr="009A6B7C">
                <w:t>www.pravo.e-dag.ru</w:t>
              </w:r>
            </w:hyperlink>
          </w:p>
          <w:p w14:paraId="751864F4" w14:textId="3E89F54F" w:rsidR="00E35560" w:rsidRPr="00976ECE" w:rsidRDefault="00E35560" w:rsidP="00504EFF">
            <w:r w:rsidRPr="00BE0965">
              <w:t>№ 05035008871 от 5 мая 2022 года</w:t>
            </w:r>
            <w:r w:rsidR="009A740F">
              <w:t xml:space="preserve"> </w:t>
            </w:r>
            <w:r>
              <w:t>направлен в Управление Минюста РФ по РД</w:t>
            </w:r>
          </w:p>
        </w:tc>
      </w:tr>
      <w:tr w:rsidR="00E35560" w:rsidRPr="00976ECE" w14:paraId="5ADD9B48" w14:textId="77777777" w:rsidTr="009A740F">
        <w:trPr>
          <w:jc w:val="center"/>
        </w:trPr>
        <w:tc>
          <w:tcPr>
            <w:tcW w:w="704" w:type="dxa"/>
          </w:tcPr>
          <w:p w14:paraId="66B3F6C3" w14:textId="77777777" w:rsidR="00E35560" w:rsidRDefault="00E35560" w:rsidP="00504EFF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14:paraId="47C272CC" w14:textId="5D0FA56E" w:rsidR="00E35560" w:rsidRPr="009A740F" w:rsidRDefault="00E35560" w:rsidP="009A740F">
            <w:r w:rsidRPr="00D83B6C">
              <w:t xml:space="preserve">Об утверждении Положения о комиссии по соблюдению требований к служебному поведению государственных гражданских служащих </w:t>
            </w:r>
            <w:r w:rsidRPr="00490E64">
              <w:rPr>
                <w:bCs/>
              </w:rPr>
              <w:t>Республики Дагестан Службы государственного финансового контроля Республики Дагестан и урегулированию конфликта интересов</w:t>
            </w:r>
          </w:p>
        </w:tc>
        <w:tc>
          <w:tcPr>
            <w:tcW w:w="3543" w:type="dxa"/>
          </w:tcPr>
          <w:p w14:paraId="09BAD9A0" w14:textId="77777777" w:rsidR="00E35560" w:rsidRDefault="00E35560" w:rsidP="00504EFF">
            <w:r w:rsidRPr="009A6B7C">
              <w:t xml:space="preserve">Приказ от </w:t>
            </w:r>
            <w:r>
              <w:t xml:space="preserve">19 апреля </w:t>
            </w:r>
            <w:r w:rsidRPr="009A6B7C">
              <w:t>202</w:t>
            </w:r>
            <w:r>
              <w:t>2</w:t>
            </w:r>
            <w:r w:rsidRPr="009A6B7C">
              <w:t xml:space="preserve"> г. №04-</w:t>
            </w:r>
            <w:r>
              <w:t>32</w:t>
            </w:r>
            <w:r w:rsidRPr="009A6B7C">
              <w:t>/2</w:t>
            </w:r>
            <w:r>
              <w:t>2</w:t>
            </w:r>
            <w:r w:rsidRPr="009A6B7C">
              <w:t xml:space="preserve"> зарегистрирован в Минюсте РД и опубликован на официальном интернет-портале правовой информации </w:t>
            </w:r>
            <w:hyperlink r:id="rId9" w:history="1">
              <w:r w:rsidRPr="009A6B7C">
                <w:t>www.pravo.e-dag.ru</w:t>
              </w:r>
            </w:hyperlink>
            <w:r>
              <w:t xml:space="preserve"> </w:t>
            </w:r>
          </w:p>
          <w:p w14:paraId="6442344F" w14:textId="4D94B5CF" w:rsidR="00E35560" w:rsidRPr="009A6B7C" w:rsidRDefault="00E35560" w:rsidP="00504EFF">
            <w:r>
              <w:t xml:space="preserve">№ </w:t>
            </w:r>
            <w:r w:rsidRPr="00BE0965">
              <w:t xml:space="preserve">05035008812 от 28 апреля 2022 </w:t>
            </w:r>
            <w:r>
              <w:t>направлен в Управление Минюста РФ по РД</w:t>
            </w:r>
          </w:p>
        </w:tc>
      </w:tr>
      <w:tr w:rsidR="00E35560" w:rsidRPr="00976ECE" w14:paraId="2CC5CEA4" w14:textId="77777777" w:rsidTr="009A740F">
        <w:trPr>
          <w:jc w:val="center"/>
        </w:trPr>
        <w:tc>
          <w:tcPr>
            <w:tcW w:w="704" w:type="dxa"/>
          </w:tcPr>
          <w:p w14:paraId="029AF82B" w14:textId="77777777" w:rsidR="00E35560" w:rsidRPr="00976ECE" w:rsidRDefault="00E35560" w:rsidP="00504EFF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14:paraId="0E2F4963" w14:textId="77777777" w:rsidR="00E35560" w:rsidRPr="00976ECE" w:rsidRDefault="00E35560" w:rsidP="00504EFF">
            <w:r w:rsidRPr="00FA2D4D">
              <w:t>Об утверждении Порядка работы аттестационной комиссии Службы государственного финансового контроля Республики Дагестан</w:t>
            </w:r>
          </w:p>
        </w:tc>
        <w:tc>
          <w:tcPr>
            <w:tcW w:w="3543" w:type="dxa"/>
          </w:tcPr>
          <w:p w14:paraId="471F248C" w14:textId="77777777" w:rsidR="00E35560" w:rsidRPr="007615B4" w:rsidRDefault="00E35560" w:rsidP="00504EFF">
            <w:r w:rsidRPr="007615B4">
              <w:t xml:space="preserve">Приказ от 14 июня 2022 г. №04-48/22 зарегистрирован в Минюсте РД и опубликован на официальном интернет-портале правовой информации www.pravo.e-dag.ru </w:t>
            </w:r>
          </w:p>
          <w:p w14:paraId="10C9E794" w14:textId="77777777" w:rsidR="00E35560" w:rsidRPr="007615B4" w:rsidRDefault="00E35560" w:rsidP="00504EFF">
            <w:r w:rsidRPr="007615B4">
              <w:t>№ 05035009205 от 27 июня 2022</w:t>
            </w:r>
          </w:p>
        </w:tc>
      </w:tr>
      <w:tr w:rsidR="00E35560" w:rsidRPr="00976ECE" w14:paraId="7F26AE07" w14:textId="77777777" w:rsidTr="009A740F">
        <w:trPr>
          <w:jc w:val="center"/>
        </w:trPr>
        <w:tc>
          <w:tcPr>
            <w:tcW w:w="704" w:type="dxa"/>
          </w:tcPr>
          <w:p w14:paraId="3B95340F" w14:textId="77777777" w:rsidR="00E35560" w:rsidRPr="00976ECE" w:rsidRDefault="00E35560" w:rsidP="00504EFF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14:paraId="65FAEC0E" w14:textId="1D60E640" w:rsidR="00E35560" w:rsidRDefault="00E35560" w:rsidP="00504EFF">
            <w:pPr>
              <w:pStyle w:val="af1"/>
              <w:ind w:left="-567" w:right="-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B4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Положения о порядке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15EB4">
              <w:rPr>
                <w:rFonts w:ascii="Times New Roman" w:hAnsi="Times New Roman"/>
                <w:sz w:val="24"/>
                <w:szCs w:val="24"/>
              </w:rPr>
              <w:t>олучени</w:t>
            </w:r>
            <w:r>
              <w:rPr>
                <w:rFonts w:ascii="Times New Roman" w:hAnsi="Times New Roman"/>
                <w:sz w:val="24"/>
                <w:szCs w:val="24"/>
              </w:rPr>
              <w:t>я госслужащими</w:t>
            </w:r>
            <w:r w:rsidRPr="00515EB4">
              <w:rPr>
                <w:rFonts w:ascii="Times New Roman" w:hAnsi="Times New Roman"/>
                <w:sz w:val="24"/>
                <w:szCs w:val="24"/>
              </w:rPr>
              <w:t xml:space="preserve"> РД </w:t>
            </w:r>
            <w:r w:rsidR="009A740F" w:rsidRPr="009A740F">
              <w:rPr>
                <w:rFonts w:ascii="Times New Roman" w:hAnsi="Times New Roman"/>
                <w:sz w:val="24"/>
                <w:szCs w:val="24"/>
              </w:rPr>
              <w:t>разрешения представителя нанимателя</w:t>
            </w:r>
          </w:p>
          <w:p w14:paraId="663EAF4C" w14:textId="7D2E4D1C" w:rsidR="00E35560" w:rsidRPr="00C64EA2" w:rsidRDefault="00E35560" w:rsidP="00504EFF">
            <w:pPr>
              <w:pStyle w:val="af1"/>
              <w:ind w:left="-567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 участие </w:t>
            </w:r>
            <w:r w:rsidRPr="00515EB4">
              <w:rPr>
                <w:rFonts w:ascii="Times New Roman" w:hAnsi="Times New Roman"/>
                <w:sz w:val="24"/>
                <w:szCs w:val="24"/>
              </w:rPr>
              <w:t>на безвозмездной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15EB4">
              <w:rPr>
                <w:rFonts w:ascii="Times New Roman" w:hAnsi="Times New Roman"/>
                <w:sz w:val="24"/>
                <w:szCs w:val="24"/>
              </w:rPr>
              <w:t>управлении некоммерческими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низациями</w:t>
            </w:r>
          </w:p>
        </w:tc>
        <w:tc>
          <w:tcPr>
            <w:tcW w:w="3543" w:type="dxa"/>
          </w:tcPr>
          <w:p w14:paraId="0DD7EB20" w14:textId="77777777" w:rsidR="00E35560" w:rsidRPr="00CC1D01" w:rsidRDefault="00E35560" w:rsidP="00504EFF">
            <w:r w:rsidRPr="00CC1D01">
              <w:t>Приказ от 1</w:t>
            </w:r>
            <w:r>
              <w:t>3 мая</w:t>
            </w:r>
            <w:r w:rsidRPr="00CC1D01">
              <w:t xml:space="preserve"> 2022 г. №04-</w:t>
            </w:r>
            <w:r>
              <w:t>40</w:t>
            </w:r>
            <w:r w:rsidRPr="00CC1D01">
              <w:t xml:space="preserve">/22 зарегистрирован в Минюсте РД и опубликован на официальном интернет-портале правовой информации www.pravo.e-dag.ru </w:t>
            </w:r>
          </w:p>
          <w:p w14:paraId="2F63EF69" w14:textId="77777777" w:rsidR="00E35560" w:rsidRDefault="00E35560" w:rsidP="00504EFF">
            <w:r w:rsidRPr="00A3263A">
              <w:t>№ 05035008959 от 24 мая 2022</w:t>
            </w:r>
          </w:p>
          <w:p w14:paraId="27E45F3F" w14:textId="77777777" w:rsidR="00E35560" w:rsidRPr="00976ECE" w:rsidRDefault="00E35560" w:rsidP="00504EFF">
            <w:r>
              <w:t>направлен в Управление Минюста РФ по РД</w:t>
            </w:r>
          </w:p>
        </w:tc>
      </w:tr>
      <w:tr w:rsidR="00E35560" w:rsidRPr="00976ECE" w14:paraId="5EC07550" w14:textId="77777777" w:rsidTr="009A740F">
        <w:trPr>
          <w:jc w:val="center"/>
        </w:trPr>
        <w:tc>
          <w:tcPr>
            <w:tcW w:w="704" w:type="dxa"/>
          </w:tcPr>
          <w:p w14:paraId="09EF40F3" w14:textId="77777777" w:rsidR="00E35560" w:rsidRDefault="00E35560" w:rsidP="00504EFF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14:paraId="3A9B6E3D" w14:textId="77777777" w:rsidR="00E35560" w:rsidRPr="00752B9D" w:rsidRDefault="00E35560" w:rsidP="00504EFF">
            <w:pPr>
              <w:pStyle w:val="10"/>
              <w:jc w:val="both"/>
              <w:rPr>
                <w:sz w:val="22"/>
                <w:szCs w:val="22"/>
              </w:rPr>
            </w:pPr>
            <w:r w:rsidRPr="00752B9D">
              <w:rPr>
                <w:sz w:val="22"/>
                <w:szCs w:val="22"/>
              </w:rPr>
              <w:t>Об утверждении Положения о порядке сообщения</w:t>
            </w:r>
            <w:r>
              <w:rPr>
                <w:sz w:val="22"/>
                <w:szCs w:val="22"/>
              </w:rPr>
              <w:t xml:space="preserve"> </w:t>
            </w:r>
            <w:r w:rsidRPr="00752B9D">
              <w:rPr>
                <w:sz w:val="22"/>
                <w:szCs w:val="22"/>
              </w:rPr>
              <w:t>государственными гражданскими служащими РД, замещающими должности государственной гражданской службы</w:t>
            </w:r>
            <w:r w:rsidRPr="00752B9D">
              <w:rPr>
                <w:sz w:val="22"/>
                <w:szCs w:val="22"/>
              </w:rPr>
              <w:br/>
            </w:r>
            <w:r w:rsidRPr="00752B9D">
              <w:rPr>
                <w:sz w:val="22"/>
                <w:szCs w:val="22"/>
              </w:rPr>
              <w:lastRenderedPageBreak/>
              <w:t>РД в Службе государственного финансового контроля</w:t>
            </w:r>
            <w:r>
              <w:rPr>
                <w:sz w:val="22"/>
                <w:szCs w:val="22"/>
              </w:rPr>
              <w:t xml:space="preserve"> </w:t>
            </w:r>
            <w:r w:rsidRPr="00752B9D">
              <w:rPr>
                <w:sz w:val="22"/>
                <w:szCs w:val="22"/>
              </w:rPr>
              <w:t>РД (за исключением должностей</w:t>
            </w:r>
            <w:r>
              <w:rPr>
                <w:sz w:val="22"/>
                <w:szCs w:val="22"/>
              </w:rPr>
              <w:t xml:space="preserve"> </w:t>
            </w:r>
            <w:r w:rsidRPr="00752B9D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</w:t>
            </w:r>
            <w:r w:rsidRPr="00752B9D">
              <w:rPr>
                <w:sz w:val="22"/>
                <w:szCs w:val="22"/>
              </w:rPr>
              <w:t>гражданской службы РД, назначение на которые и</w:t>
            </w:r>
            <w:r>
              <w:rPr>
                <w:sz w:val="22"/>
                <w:szCs w:val="22"/>
              </w:rPr>
              <w:t xml:space="preserve"> </w:t>
            </w:r>
            <w:r w:rsidRPr="00752B9D">
              <w:rPr>
                <w:sz w:val="22"/>
                <w:szCs w:val="22"/>
              </w:rPr>
              <w:t>освобождение от которых осуществляется Главой РД или</w:t>
            </w:r>
            <w:r w:rsidRPr="00752B9D">
              <w:rPr>
                <w:sz w:val="22"/>
                <w:szCs w:val="22"/>
              </w:rPr>
              <w:br/>
              <w:t>Правительством РД</w:t>
            </w:r>
            <w:r>
              <w:rPr>
                <w:sz w:val="22"/>
                <w:szCs w:val="22"/>
              </w:rPr>
              <w:t xml:space="preserve">) </w:t>
            </w:r>
            <w:r w:rsidRPr="00752B9D">
              <w:rPr>
                <w:sz w:val="22"/>
                <w:szCs w:val="22"/>
              </w:rPr>
              <w:t>о получении подарка в связи с</w:t>
            </w:r>
            <w:r w:rsidRPr="00752B9D">
              <w:rPr>
                <w:sz w:val="22"/>
                <w:szCs w:val="22"/>
              </w:rPr>
              <w:br/>
              <w:t>протокольными мероприятиями, служебными командировками</w:t>
            </w:r>
            <w:r w:rsidRPr="00752B9D">
              <w:rPr>
                <w:sz w:val="22"/>
                <w:szCs w:val="22"/>
              </w:rPr>
              <w:br/>
              <w:t>и другими официальными мероприятиями, участие в которых</w:t>
            </w:r>
            <w:r w:rsidRPr="00752B9D">
              <w:rPr>
                <w:sz w:val="22"/>
                <w:szCs w:val="22"/>
              </w:rPr>
              <w:br/>
              <w:t>связано с исполнением ими служебных (должностных) обязанностей, сдачи и</w:t>
            </w:r>
            <w:r w:rsidRPr="00752B9D">
              <w:rPr>
                <w:sz w:val="22"/>
                <w:szCs w:val="22"/>
              </w:rPr>
              <w:br/>
              <w:t>оценки подарка, реализации (выкупа) и зачисления средств, вырученных от его реализации</w:t>
            </w:r>
          </w:p>
        </w:tc>
        <w:tc>
          <w:tcPr>
            <w:tcW w:w="3543" w:type="dxa"/>
          </w:tcPr>
          <w:p w14:paraId="77E0EA55" w14:textId="77777777" w:rsidR="00E35560" w:rsidRPr="000F115B" w:rsidRDefault="00E35560" w:rsidP="00504EFF">
            <w:r w:rsidRPr="000F115B">
              <w:lastRenderedPageBreak/>
              <w:t>Приказ от 13 мая 2022 г. №04-</w:t>
            </w:r>
            <w:r>
              <w:t>41</w:t>
            </w:r>
            <w:r w:rsidRPr="000F115B">
              <w:t xml:space="preserve">/22 зарегистрирован в </w:t>
            </w:r>
            <w:r w:rsidRPr="000F115B">
              <w:lastRenderedPageBreak/>
              <w:t xml:space="preserve">Минюсте РД и опубликован на официальном интернет-портале правовой информации www.pravo.e-dag.ru </w:t>
            </w:r>
          </w:p>
          <w:p w14:paraId="0A8AA65C" w14:textId="77777777" w:rsidR="00E35560" w:rsidRDefault="00E35560" w:rsidP="00504EFF">
            <w:r w:rsidRPr="00A3263A">
              <w:t>№ 050350088937 от 19 мая 2022</w:t>
            </w:r>
          </w:p>
          <w:p w14:paraId="041CC50F" w14:textId="77777777" w:rsidR="00E35560" w:rsidRPr="00976ECE" w:rsidRDefault="00E35560" w:rsidP="00504EFF">
            <w:r>
              <w:t>направлен в Управление Минюста РФ по РД</w:t>
            </w:r>
          </w:p>
        </w:tc>
      </w:tr>
      <w:tr w:rsidR="00E35560" w:rsidRPr="00976ECE" w14:paraId="28AC0C9B" w14:textId="77777777" w:rsidTr="009A740F">
        <w:trPr>
          <w:jc w:val="center"/>
        </w:trPr>
        <w:tc>
          <w:tcPr>
            <w:tcW w:w="704" w:type="dxa"/>
          </w:tcPr>
          <w:p w14:paraId="186165FE" w14:textId="77777777" w:rsidR="00E35560" w:rsidRDefault="00E35560" w:rsidP="00504EFF">
            <w:pPr>
              <w:jc w:val="center"/>
            </w:pPr>
            <w:r>
              <w:lastRenderedPageBreak/>
              <w:t>7</w:t>
            </w:r>
          </w:p>
        </w:tc>
        <w:tc>
          <w:tcPr>
            <w:tcW w:w="6521" w:type="dxa"/>
          </w:tcPr>
          <w:p w14:paraId="6B927246" w14:textId="77777777" w:rsidR="00E35560" w:rsidRPr="00345321" w:rsidRDefault="00E35560" w:rsidP="00504EFF">
            <w:pPr>
              <w:pStyle w:val="af1"/>
              <w:ind w:left="-567" w:right="-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21">
              <w:rPr>
                <w:rFonts w:ascii="Times New Roman" w:hAnsi="Times New Roman"/>
                <w:sz w:val="24"/>
                <w:szCs w:val="24"/>
              </w:rPr>
              <w:t>Порядок уведомления представителя нанимателя (работодателя) о фактах обращения в целях склонения государственного служащего к совершению коррупционных правонарушений (перечень сведений, содержащихся в уведомлениях, организация проверки этих сведений и порядок регистрации этих уведомлений).</w:t>
            </w:r>
          </w:p>
        </w:tc>
        <w:tc>
          <w:tcPr>
            <w:tcW w:w="3543" w:type="dxa"/>
          </w:tcPr>
          <w:p w14:paraId="6C36DFB0" w14:textId="77777777" w:rsidR="00E35560" w:rsidRPr="00E22B44" w:rsidRDefault="00E35560" w:rsidP="00504EFF">
            <w:r w:rsidRPr="00E22B44">
              <w:t>Приказ от 1</w:t>
            </w:r>
            <w:r>
              <w:t>4 июня</w:t>
            </w:r>
            <w:r w:rsidRPr="00E22B44">
              <w:t xml:space="preserve"> 2022 г. №04-4</w:t>
            </w:r>
            <w:r>
              <w:t>9</w:t>
            </w:r>
            <w:r w:rsidRPr="00E22B44">
              <w:t xml:space="preserve">/22 зарегистрирован в Минюсте РД и опубликован на официальном интернет-портале правовой информации www.pravo.e-dag.ru </w:t>
            </w:r>
          </w:p>
          <w:p w14:paraId="1030514F" w14:textId="3B1574C4" w:rsidR="00E35560" w:rsidRPr="00BA7713" w:rsidRDefault="00E35560" w:rsidP="00504EFF">
            <w:pPr>
              <w:rPr>
                <w:highlight w:val="yellow"/>
              </w:rPr>
            </w:pPr>
            <w:r w:rsidRPr="007615B4">
              <w:t>№ 05035009206 от 27</w:t>
            </w:r>
            <w:r w:rsidR="009A740F">
              <w:t>.06.</w:t>
            </w:r>
            <w:r w:rsidRPr="007615B4">
              <w:t xml:space="preserve"> 2022</w:t>
            </w:r>
          </w:p>
        </w:tc>
      </w:tr>
      <w:tr w:rsidR="00E35560" w:rsidRPr="00976ECE" w14:paraId="285477C3" w14:textId="77777777" w:rsidTr="009A740F">
        <w:trPr>
          <w:jc w:val="center"/>
        </w:trPr>
        <w:tc>
          <w:tcPr>
            <w:tcW w:w="704" w:type="dxa"/>
          </w:tcPr>
          <w:p w14:paraId="6B6C6608" w14:textId="77777777" w:rsidR="00E35560" w:rsidRDefault="00E35560" w:rsidP="00504EFF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14:paraId="5FDBBABC" w14:textId="77777777" w:rsidR="009A740F" w:rsidRDefault="00E35560" w:rsidP="009A740F">
            <w:pPr>
              <w:pStyle w:val="af1"/>
              <w:ind w:left="-567" w:right="-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60E">
              <w:rPr>
                <w:rFonts w:ascii="Times New Roman" w:hAnsi="Times New Roman"/>
                <w:sz w:val="24"/>
                <w:szCs w:val="24"/>
              </w:rPr>
              <w:t xml:space="preserve">Положение об общественном совете органа </w:t>
            </w:r>
          </w:p>
          <w:p w14:paraId="7FFCD18B" w14:textId="018B80E0" w:rsidR="00E35560" w:rsidRPr="00D4660E" w:rsidRDefault="00E35560" w:rsidP="009A740F">
            <w:pPr>
              <w:pStyle w:val="af1"/>
              <w:ind w:left="-567" w:right="-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60E">
              <w:rPr>
                <w:rFonts w:ascii="Times New Roman" w:hAnsi="Times New Roman"/>
                <w:sz w:val="24"/>
                <w:szCs w:val="24"/>
              </w:rPr>
              <w:t>исполнительной власти Республики Дагестан.</w:t>
            </w:r>
          </w:p>
        </w:tc>
        <w:tc>
          <w:tcPr>
            <w:tcW w:w="3543" w:type="dxa"/>
          </w:tcPr>
          <w:p w14:paraId="0C2FFEF3" w14:textId="533B4243" w:rsidR="00E35560" w:rsidRPr="00976ECE" w:rsidRDefault="00E35560" w:rsidP="009A740F">
            <w:r w:rsidRPr="00E22B44">
              <w:t xml:space="preserve">Приказ от </w:t>
            </w:r>
            <w:r w:rsidRPr="00CA36F2">
              <w:t>18 июля 2022 г. №04-62/22</w:t>
            </w:r>
            <w:r w:rsidR="009A740F">
              <w:t xml:space="preserve"> </w:t>
            </w:r>
            <w:r w:rsidRPr="00CA36F2">
              <w:t xml:space="preserve">зарегистрирован в Минюсте РД и опубликован на официальном интернет-портале правовой информации www.pravo.e-dag.ru05035009435 от 4 августа 2022 </w:t>
            </w:r>
          </w:p>
        </w:tc>
      </w:tr>
      <w:tr w:rsidR="00E35560" w:rsidRPr="00976ECE" w14:paraId="2E7977A2" w14:textId="77777777" w:rsidTr="009A740F">
        <w:trPr>
          <w:jc w:val="center"/>
        </w:trPr>
        <w:tc>
          <w:tcPr>
            <w:tcW w:w="704" w:type="dxa"/>
          </w:tcPr>
          <w:p w14:paraId="4B833241" w14:textId="77777777" w:rsidR="00E35560" w:rsidRDefault="00E35560" w:rsidP="00504EFF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14:paraId="032BCD38" w14:textId="6FD22999" w:rsidR="00E35560" w:rsidRPr="00DC6637" w:rsidRDefault="00E35560" w:rsidP="00504EFF">
            <w:pPr>
              <w:pStyle w:val="ConsPlusTitle"/>
              <w:jc w:val="center"/>
              <w:rPr>
                <w:b w:val="0"/>
                <w:bCs/>
                <w:sz w:val="24"/>
                <w:szCs w:val="24"/>
              </w:rPr>
            </w:pPr>
            <w:r w:rsidRPr="00DC6637">
              <w:rPr>
                <w:b w:val="0"/>
                <w:bCs/>
                <w:sz w:val="24"/>
                <w:szCs w:val="24"/>
              </w:rPr>
              <w:t>О Порядке рассмотрения вопросов правоприменительной практики</w:t>
            </w:r>
            <w:r w:rsidR="00DC6637" w:rsidRPr="00DC6637">
              <w:rPr>
                <w:sz w:val="24"/>
                <w:szCs w:val="24"/>
              </w:rPr>
              <w:t xml:space="preserve"> </w:t>
            </w:r>
            <w:r w:rsidR="00DC6637" w:rsidRPr="00DC6637">
              <w:rPr>
                <w:b w:val="0"/>
                <w:bCs/>
                <w:sz w:val="24"/>
                <w:szCs w:val="24"/>
              </w:rPr>
              <w:t>по результатам вступивших</w:t>
            </w:r>
          </w:p>
          <w:p w14:paraId="426C9C82" w14:textId="688E587C" w:rsidR="00E35560" w:rsidRPr="004B5467" w:rsidRDefault="00E35560" w:rsidP="00504EFF">
            <w:pPr>
              <w:pStyle w:val="ConsPlusTitle"/>
              <w:jc w:val="center"/>
              <w:rPr>
                <w:b w:val="0"/>
                <w:bCs/>
                <w:sz w:val="22"/>
                <w:szCs w:val="22"/>
              </w:rPr>
            </w:pPr>
            <w:r w:rsidRPr="00DC6637">
              <w:rPr>
                <w:b w:val="0"/>
                <w:bCs/>
                <w:sz w:val="24"/>
                <w:szCs w:val="24"/>
              </w:rPr>
      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Службы государственного финансового контроля Республики Дагестан ее должностных лиц</w:t>
            </w:r>
          </w:p>
        </w:tc>
        <w:tc>
          <w:tcPr>
            <w:tcW w:w="3543" w:type="dxa"/>
          </w:tcPr>
          <w:p w14:paraId="5BBD05C9" w14:textId="77777777" w:rsidR="00E35560" w:rsidRPr="00BA7713" w:rsidRDefault="00E35560" w:rsidP="00504EFF">
            <w:r>
              <w:t xml:space="preserve">Утвержден </w:t>
            </w:r>
            <w:r w:rsidRPr="00BA7713">
              <w:t>Приказ</w:t>
            </w:r>
            <w:r>
              <w:t>ом</w:t>
            </w:r>
            <w:r w:rsidRPr="00BA7713">
              <w:t xml:space="preserve"> от 04.03.2022 </w:t>
            </w:r>
          </w:p>
          <w:p w14:paraId="7D93E9B3" w14:textId="77777777" w:rsidR="00E35560" w:rsidRPr="00976ECE" w:rsidRDefault="00E35560" w:rsidP="00504EFF">
            <w:r w:rsidRPr="00BA7713">
              <w:t>№04-15/22</w:t>
            </w:r>
          </w:p>
        </w:tc>
      </w:tr>
      <w:tr w:rsidR="00E35560" w:rsidRPr="00976ECE" w14:paraId="51C6F7C1" w14:textId="77777777" w:rsidTr="009A740F">
        <w:trPr>
          <w:jc w:val="center"/>
        </w:trPr>
        <w:tc>
          <w:tcPr>
            <w:tcW w:w="704" w:type="dxa"/>
          </w:tcPr>
          <w:p w14:paraId="04EF4238" w14:textId="77777777" w:rsidR="00E35560" w:rsidRDefault="00E35560" w:rsidP="00504EFF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14:paraId="69CC12F1" w14:textId="04D546DD" w:rsidR="00E35560" w:rsidRDefault="00E35560" w:rsidP="00504EFF">
            <w:pPr>
              <w:pStyle w:val="af1"/>
              <w:ind w:left="-567" w:right="-284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467">
              <w:rPr>
                <w:rFonts w:ascii="Times New Roman" w:hAnsi="Times New Roman"/>
                <w:sz w:val="24"/>
                <w:szCs w:val="24"/>
              </w:rPr>
              <w:t>Об организации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467">
              <w:rPr>
                <w:rFonts w:ascii="Times New Roman" w:hAnsi="Times New Roman"/>
                <w:sz w:val="24"/>
                <w:szCs w:val="24"/>
              </w:rPr>
              <w:t>о намерении выполнять иную оплачиваемую работу государственными гражданскими служащими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467">
              <w:rPr>
                <w:rFonts w:ascii="Times New Roman" w:hAnsi="Times New Roman"/>
                <w:sz w:val="24"/>
                <w:szCs w:val="24"/>
              </w:rPr>
              <w:t>РД</w:t>
            </w:r>
            <w:r w:rsidR="009A740F" w:rsidRPr="004B5467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  <w:r w:rsidR="009A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40F" w:rsidRPr="004B5467">
              <w:rPr>
                <w:rFonts w:ascii="Times New Roman" w:hAnsi="Times New Roman"/>
                <w:sz w:val="24"/>
                <w:szCs w:val="24"/>
              </w:rPr>
              <w:t>Службы государственного финансового</w:t>
            </w:r>
          </w:p>
          <w:p w14:paraId="54FF9505" w14:textId="579C26D4" w:rsidR="00E35560" w:rsidRPr="00F65EFB" w:rsidRDefault="00E35560" w:rsidP="009A740F">
            <w:pPr>
              <w:pStyle w:val="af1"/>
              <w:ind w:left="-567" w:right="-284" w:firstLine="567"/>
              <w:rPr>
                <w:rFonts w:ascii="Times New Roman" w:hAnsi="Times New Roman"/>
                <w:sz w:val="24"/>
                <w:szCs w:val="24"/>
              </w:rPr>
            </w:pPr>
            <w:r w:rsidRPr="004B5467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467">
              <w:rPr>
                <w:rFonts w:ascii="Times New Roman" w:hAnsi="Times New Roman"/>
                <w:sz w:val="24"/>
                <w:szCs w:val="24"/>
              </w:rPr>
              <w:t>РД</w:t>
            </w:r>
          </w:p>
        </w:tc>
        <w:tc>
          <w:tcPr>
            <w:tcW w:w="3543" w:type="dxa"/>
          </w:tcPr>
          <w:p w14:paraId="6C04C91D" w14:textId="77777777" w:rsidR="00E35560" w:rsidRPr="00BA7713" w:rsidRDefault="00E35560" w:rsidP="00504EFF">
            <w:r>
              <w:t xml:space="preserve">Утвержден </w:t>
            </w:r>
            <w:r w:rsidRPr="00BA7713">
              <w:t>Приказ</w:t>
            </w:r>
            <w:r>
              <w:t>ом</w:t>
            </w:r>
            <w:r w:rsidRPr="00BA7713">
              <w:t xml:space="preserve"> от 22.03.2022 </w:t>
            </w:r>
          </w:p>
          <w:p w14:paraId="0EA457BF" w14:textId="77777777" w:rsidR="00E35560" w:rsidRPr="00976ECE" w:rsidRDefault="00E35560" w:rsidP="00504EFF">
            <w:r w:rsidRPr="00BA7713">
              <w:t>№04-19/22</w:t>
            </w:r>
          </w:p>
        </w:tc>
      </w:tr>
      <w:tr w:rsidR="00E35560" w:rsidRPr="00976ECE" w14:paraId="3A7F77D5" w14:textId="77777777" w:rsidTr="009A740F">
        <w:trPr>
          <w:jc w:val="center"/>
        </w:trPr>
        <w:tc>
          <w:tcPr>
            <w:tcW w:w="704" w:type="dxa"/>
          </w:tcPr>
          <w:p w14:paraId="591B77E3" w14:textId="77777777" w:rsidR="00E35560" w:rsidRDefault="00E35560" w:rsidP="00504EFF">
            <w:pPr>
              <w:jc w:val="center"/>
            </w:pPr>
            <w:r>
              <w:t>11</w:t>
            </w:r>
          </w:p>
        </w:tc>
        <w:tc>
          <w:tcPr>
            <w:tcW w:w="6521" w:type="dxa"/>
          </w:tcPr>
          <w:p w14:paraId="0DD311F7" w14:textId="77777777" w:rsidR="00E35560" w:rsidRPr="00F65EFB" w:rsidRDefault="00E35560" w:rsidP="00504EFF">
            <w:pPr>
              <w:pStyle w:val="af1"/>
              <w:ind w:left="-567" w:right="-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6F2">
              <w:rPr>
                <w:rFonts w:ascii="Times New Roman" w:hAnsi="Times New Roman"/>
                <w:sz w:val="24"/>
                <w:szCs w:val="24"/>
              </w:rPr>
              <w:t>Об утверждении Положения о кадровом резерве на государственной гражданской службе РД в</w:t>
            </w:r>
            <w:r>
              <w:t xml:space="preserve"> </w:t>
            </w:r>
            <w:r w:rsidRPr="00CA36F2">
              <w:rPr>
                <w:rFonts w:ascii="Times New Roman" w:hAnsi="Times New Roman"/>
                <w:sz w:val="24"/>
                <w:szCs w:val="24"/>
              </w:rPr>
              <w:t>Службе государственного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6F2">
              <w:rPr>
                <w:rFonts w:ascii="Times New Roman" w:hAnsi="Times New Roman"/>
                <w:sz w:val="24"/>
                <w:szCs w:val="24"/>
              </w:rPr>
              <w:t>финансового контроля РД</w:t>
            </w:r>
          </w:p>
        </w:tc>
        <w:tc>
          <w:tcPr>
            <w:tcW w:w="3543" w:type="dxa"/>
          </w:tcPr>
          <w:p w14:paraId="7564E3AE" w14:textId="77777777" w:rsidR="00E35560" w:rsidRDefault="00E35560" w:rsidP="00504EFF">
            <w:r w:rsidRPr="00E22B44">
              <w:t xml:space="preserve">Приказ от </w:t>
            </w:r>
            <w:r w:rsidRPr="009E1FE4">
              <w:t>16 ноября 2022 г. №04-90/22</w:t>
            </w:r>
            <w:r>
              <w:t xml:space="preserve"> </w:t>
            </w:r>
            <w:r w:rsidRPr="00CA36F2">
              <w:t>зарегистрирован в Минюсте РД и опубликован на официальном интернет-портале правовой информации www.pravo.e-dag.</w:t>
            </w:r>
            <w:r w:rsidRPr="00DD69FC">
              <w:t>ru05035010215 от 5 декабря 2022</w:t>
            </w:r>
            <w:r w:rsidRPr="00CA36F2">
              <w:t xml:space="preserve"> </w:t>
            </w:r>
          </w:p>
        </w:tc>
      </w:tr>
      <w:tr w:rsidR="00E35560" w:rsidRPr="00976ECE" w14:paraId="3CE0A201" w14:textId="77777777" w:rsidTr="009A740F">
        <w:trPr>
          <w:jc w:val="center"/>
        </w:trPr>
        <w:tc>
          <w:tcPr>
            <w:tcW w:w="704" w:type="dxa"/>
          </w:tcPr>
          <w:p w14:paraId="4724F654" w14:textId="77777777" w:rsidR="00E35560" w:rsidRDefault="00E35560" w:rsidP="00504EFF">
            <w:pPr>
              <w:jc w:val="center"/>
            </w:pPr>
            <w:r>
              <w:t>12</w:t>
            </w:r>
          </w:p>
        </w:tc>
        <w:tc>
          <w:tcPr>
            <w:tcW w:w="6521" w:type="dxa"/>
          </w:tcPr>
          <w:p w14:paraId="700AC716" w14:textId="77777777" w:rsidR="00E35560" w:rsidRPr="004B5467" w:rsidRDefault="00E35560" w:rsidP="00504EFF">
            <w:pPr>
              <w:spacing w:after="160" w:line="259" w:lineRule="auto"/>
              <w:rPr>
                <w:rFonts w:eastAsia="Calibri"/>
              </w:rPr>
            </w:pPr>
            <w:r w:rsidRPr="004B5467">
              <w:rPr>
                <w:rFonts w:eastAsia="Calibri"/>
              </w:rPr>
              <w:t>Об утверждении Порядка организации работы «телефона доверия» по вопросам противодействия коррупции в Службе государственного финансового контроля РД</w:t>
            </w:r>
          </w:p>
        </w:tc>
        <w:tc>
          <w:tcPr>
            <w:tcW w:w="3543" w:type="dxa"/>
          </w:tcPr>
          <w:p w14:paraId="68847746" w14:textId="77777777" w:rsidR="00E35560" w:rsidRPr="00976ECE" w:rsidRDefault="00E35560" w:rsidP="00504EFF">
            <w:r w:rsidRPr="00E22B44">
              <w:t xml:space="preserve">Приказ от </w:t>
            </w:r>
            <w:r w:rsidRPr="00BD35FE">
              <w:t xml:space="preserve">18 ноября 2022 г. №04-92/22 </w:t>
            </w:r>
            <w:r>
              <w:t>был направлен в Минюст РД 18.11.2022 №34-04-2276/22. Получен ответ Минюста РД от 02.12.22 №19-02.1-22543/22 о том, что приказ не подлежит госрегистрации</w:t>
            </w:r>
          </w:p>
        </w:tc>
      </w:tr>
      <w:tr w:rsidR="00E35560" w:rsidRPr="00976ECE" w14:paraId="01962786" w14:textId="77777777" w:rsidTr="009A740F">
        <w:trPr>
          <w:jc w:val="center"/>
        </w:trPr>
        <w:tc>
          <w:tcPr>
            <w:tcW w:w="704" w:type="dxa"/>
          </w:tcPr>
          <w:p w14:paraId="10B3D795" w14:textId="77777777" w:rsidR="00E35560" w:rsidRDefault="00E35560" w:rsidP="00504EFF">
            <w:pPr>
              <w:jc w:val="center"/>
            </w:pPr>
            <w:r>
              <w:t>13</w:t>
            </w:r>
          </w:p>
        </w:tc>
        <w:tc>
          <w:tcPr>
            <w:tcW w:w="6521" w:type="dxa"/>
          </w:tcPr>
          <w:p w14:paraId="5E623316" w14:textId="77777777" w:rsidR="00E35560" w:rsidRPr="00515EB4" w:rsidRDefault="00E35560" w:rsidP="00504EFF">
            <w:r>
              <w:t xml:space="preserve">О порядке сообщения госслужащими Госфинконтроля РД о возникновении личной заинтересованности при исполнении </w:t>
            </w:r>
            <w:r>
              <w:lastRenderedPageBreak/>
              <w:t>должностных обязанностей, которая приводит или может привести к конфликту интересов</w:t>
            </w:r>
          </w:p>
        </w:tc>
        <w:tc>
          <w:tcPr>
            <w:tcW w:w="3543" w:type="dxa"/>
          </w:tcPr>
          <w:p w14:paraId="784EC987" w14:textId="6980990B" w:rsidR="00E35560" w:rsidRPr="00976ECE" w:rsidRDefault="00E35560" w:rsidP="00504EFF">
            <w:r w:rsidRPr="00E22B44">
              <w:lastRenderedPageBreak/>
              <w:t xml:space="preserve">Приказ от </w:t>
            </w:r>
            <w:r>
              <w:t>23</w:t>
            </w:r>
            <w:r w:rsidRPr="009E1FE4">
              <w:t xml:space="preserve"> ноября 2022 г. №04-9</w:t>
            </w:r>
            <w:r>
              <w:t>4</w:t>
            </w:r>
            <w:r w:rsidRPr="009E1FE4">
              <w:t>/22</w:t>
            </w:r>
            <w:r>
              <w:t xml:space="preserve"> </w:t>
            </w:r>
            <w:r w:rsidRPr="00CA36F2">
              <w:t xml:space="preserve">зарегистрирован в Минюсте РД и опубликован на </w:t>
            </w:r>
            <w:r w:rsidRPr="00CA36F2">
              <w:lastRenderedPageBreak/>
              <w:t xml:space="preserve">официальном интернет-портале правовой информации </w:t>
            </w:r>
            <w:hyperlink r:id="rId10" w:history="1">
              <w:r w:rsidRPr="001A5E0E">
                <w:rPr>
                  <w:rStyle w:val="af2"/>
                </w:rPr>
                <w:t>www.pravo.e-dag.ru</w:t>
              </w:r>
            </w:hyperlink>
            <w:r w:rsidRPr="001A5E0E">
              <w:t xml:space="preserve"> 05035010247 от 12</w:t>
            </w:r>
            <w:r w:rsidR="00DC6637">
              <w:t>.12.</w:t>
            </w:r>
            <w:r w:rsidRPr="001A5E0E">
              <w:t>2022</w:t>
            </w:r>
          </w:p>
        </w:tc>
      </w:tr>
      <w:tr w:rsidR="00E35560" w:rsidRPr="00976ECE" w14:paraId="68E977A6" w14:textId="77777777" w:rsidTr="009A740F">
        <w:trPr>
          <w:jc w:val="center"/>
        </w:trPr>
        <w:tc>
          <w:tcPr>
            <w:tcW w:w="704" w:type="dxa"/>
          </w:tcPr>
          <w:p w14:paraId="7876ED4F" w14:textId="77777777" w:rsidR="00E35560" w:rsidRDefault="00E35560" w:rsidP="00504EFF">
            <w:pPr>
              <w:jc w:val="center"/>
            </w:pPr>
            <w:r>
              <w:lastRenderedPageBreak/>
              <w:t>14</w:t>
            </w:r>
          </w:p>
        </w:tc>
        <w:tc>
          <w:tcPr>
            <w:tcW w:w="6521" w:type="dxa"/>
          </w:tcPr>
          <w:p w14:paraId="057AE14C" w14:textId="77777777" w:rsidR="00E35560" w:rsidRPr="008D1B3B" w:rsidRDefault="00E35560" w:rsidP="00504EFF">
            <w:r w:rsidRPr="007128DD">
              <w:t>Об утверждении перечней должностей, замещение которых влечет</w:t>
            </w:r>
            <w:r>
              <w:t xml:space="preserve"> </w:t>
            </w:r>
            <w:r w:rsidRPr="007128DD">
              <w:t>за собой размещение сведений о доходах, расходах, об имуществе и обязательствах имущественного характера государственных гражданских служащих РД Службы государственного финансового контроля РД,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Службы государственного финансового контроля РД в информационно-телекоммуникационной сети «Интернет»</w:t>
            </w:r>
          </w:p>
        </w:tc>
        <w:tc>
          <w:tcPr>
            <w:tcW w:w="3543" w:type="dxa"/>
          </w:tcPr>
          <w:p w14:paraId="5621C759" w14:textId="77777777" w:rsidR="00E35560" w:rsidRPr="00976ECE" w:rsidRDefault="00E35560" w:rsidP="00504EFF">
            <w:r w:rsidRPr="00E22B44">
              <w:t xml:space="preserve">Приказ от </w:t>
            </w:r>
            <w:r w:rsidRPr="009E1FE4">
              <w:t>1</w:t>
            </w:r>
            <w:r>
              <w:t>8</w:t>
            </w:r>
            <w:r w:rsidRPr="009E1FE4">
              <w:t xml:space="preserve"> ноября 2022 г. №04-9</w:t>
            </w:r>
            <w:r>
              <w:t>1</w:t>
            </w:r>
            <w:r w:rsidRPr="009E1FE4">
              <w:t>/22</w:t>
            </w:r>
            <w:r>
              <w:t xml:space="preserve"> </w:t>
            </w:r>
            <w:r w:rsidRPr="00CA36F2">
              <w:t>зарегистрирован в Минюсте РД и опубликован на официальном интернет-портале правовой информации www.pravo.e-dag.</w:t>
            </w:r>
            <w:r w:rsidRPr="008949D7">
              <w:t>ru05035010216 от 5 декабря 2022</w:t>
            </w:r>
          </w:p>
        </w:tc>
      </w:tr>
    </w:tbl>
    <w:p w14:paraId="5F9FFEBC" w14:textId="77777777" w:rsidR="00E35560" w:rsidRDefault="00E35560" w:rsidP="00E35560"/>
    <w:p w14:paraId="0F896352" w14:textId="24B408A6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29BC8333" w14:textId="40020C86" w:rsid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29A75815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528844DF" w14:textId="77777777" w:rsidR="00E35560" w:rsidRPr="00E35560" w:rsidRDefault="00E35560" w:rsidP="00E35560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60745E13" w14:textId="77777777" w:rsidR="005970BA" w:rsidRDefault="005970BA" w:rsidP="009477B7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0D6B4769" w14:textId="77777777" w:rsidR="005970BA" w:rsidRDefault="005970BA" w:rsidP="009477B7">
      <w:pPr>
        <w:pStyle w:val="10"/>
        <w:spacing w:line="276" w:lineRule="auto"/>
        <w:ind w:firstLine="740"/>
        <w:jc w:val="both"/>
        <w:rPr>
          <w:color w:val="000000"/>
        </w:rPr>
      </w:pPr>
    </w:p>
    <w:p w14:paraId="6475E1F7" w14:textId="77777777" w:rsidR="005970BA" w:rsidRDefault="005970BA" w:rsidP="009477B7">
      <w:pPr>
        <w:pStyle w:val="10"/>
        <w:spacing w:line="276" w:lineRule="auto"/>
        <w:ind w:firstLine="740"/>
        <w:jc w:val="both"/>
        <w:rPr>
          <w:color w:val="000000"/>
        </w:rPr>
      </w:pPr>
    </w:p>
    <w:sectPr w:rsidR="005970BA" w:rsidSect="00DD54B5">
      <w:pgSz w:w="11906" w:h="16838"/>
      <w:pgMar w:top="1134" w:right="851" w:bottom="1134" w:left="1134" w:header="0" w:footer="266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A2F9" w14:textId="77777777" w:rsidR="00490217" w:rsidRDefault="00490217">
      <w:r>
        <w:separator/>
      </w:r>
    </w:p>
  </w:endnote>
  <w:endnote w:type="continuationSeparator" w:id="0">
    <w:p w14:paraId="46B244B3" w14:textId="77777777" w:rsidR="00490217" w:rsidRDefault="0049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AC07" w14:textId="77777777" w:rsidR="00490217" w:rsidRDefault="00490217">
      <w:r>
        <w:separator/>
      </w:r>
    </w:p>
  </w:footnote>
  <w:footnote w:type="continuationSeparator" w:id="0">
    <w:p w14:paraId="2871FE7E" w14:textId="77777777" w:rsidR="00490217" w:rsidRDefault="0049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D10D2"/>
    <w:multiLevelType w:val="hybridMultilevel"/>
    <w:tmpl w:val="FD66C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9301BB"/>
    <w:multiLevelType w:val="multilevel"/>
    <w:tmpl w:val="0322A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3277051">
    <w:abstractNumId w:val="0"/>
  </w:num>
  <w:num w:numId="2" w16cid:durableId="191184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2"/>
    <w:rsid w:val="0005036E"/>
    <w:rsid w:val="00055CE8"/>
    <w:rsid w:val="000717D8"/>
    <w:rsid w:val="0007404D"/>
    <w:rsid w:val="000A1B26"/>
    <w:rsid w:val="000C7E0D"/>
    <w:rsid w:val="00151F92"/>
    <w:rsid w:val="001631F4"/>
    <w:rsid w:val="001A5CC5"/>
    <w:rsid w:val="001D2D6A"/>
    <w:rsid w:val="002252AD"/>
    <w:rsid w:val="00225B88"/>
    <w:rsid w:val="0023159A"/>
    <w:rsid w:val="00270061"/>
    <w:rsid w:val="00280CDB"/>
    <w:rsid w:val="002B1903"/>
    <w:rsid w:val="002C002C"/>
    <w:rsid w:val="002C1F90"/>
    <w:rsid w:val="002C4AA8"/>
    <w:rsid w:val="002E12C3"/>
    <w:rsid w:val="00354AC6"/>
    <w:rsid w:val="003B7FE8"/>
    <w:rsid w:val="003C3FEA"/>
    <w:rsid w:val="003E2A77"/>
    <w:rsid w:val="0040200A"/>
    <w:rsid w:val="004279D6"/>
    <w:rsid w:val="00430FA2"/>
    <w:rsid w:val="0045648E"/>
    <w:rsid w:val="004658EF"/>
    <w:rsid w:val="004715D7"/>
    <w:rsid w:val="00490217"/>
    <w:rsid w:val="004D5EED"/>
    <w:rsid w:val="004D6829"/>
    <w:rsid w:val="005224AA"/>
    <w:rsid w:val="00527CD3"/>
    <w:rsid w:val="00546917"/>
    <w:rsid w:val="0055106F"/>
    <w:rsid w:val="0055366A"/>
    <w:rsid w:val="00560FC7"/>
    <w:rsid w:val="0057016B"/>
    <w:rsid w:val="00573541"/>
    <w:rsid w:val="00573C4D"/>
    <w:rsid w:val="005970BA"/>
    <w:rsid w:val="005A12B0"/>
    <w:rsid w:val="005B46C8"/>
    <w:rsid w:val="005C50D2"/>
    <w:rsid w:val="005C7361"/>
    <w:rsid w:val="005D3101"/>
    <w:rsid w:val="005E2ECF"/>
    <w:rsid w:val="005F54C2"/>
    <w:rsid w:val="00607DC0"/>
    <w:rsid w:val="00610E2C"/>
    <w:rsid w:val="0063487A"/>
    <w:rsid w:val="00674FD5"/>
    <w:rsid w:val="006839A5"/>
    <w:rsid w:val="00713DDB"/>
    <w:rsid w:val="00717B12"/>
    <w:rsid w:val="00717EEC"/>
    <w:rsid w:val="00731BE3"/>
    <w:rsid w:val="008608A9"/>
    <w:rsid w:val="008731AC"/>
    <w:rsid w:val="00882D05"/>
    <w:rsid w:val="0089414B"/>
    <w:rsid w:val="008C7B54"/>
    <w:rsid w:val="00924ED1"/>
    <w:rsid w:val="00934C4E"/>
    <w:rsid w:val="009477B7"/>
    <w:rsid w:val="00962E38"/>
    <w:rsid w:val="009A740F"/>
    <w:rsid w:val="009C0F34"/>
    <w:rsid w:val="00A21BBA"/>
    <w:rsid w:val="00A22DB7"/>
    <w:rsid w:val="00A26268"/>
    <w:rsid w:val="00A81194"/>
    <w:rsid w:val="00AA3486"/>
    <w:rsid w:val="00AB5450"/>
    <w:rsid w:val="00B136FF"/>
    <w:rsid w:val="00B138DC"/>
    <w:rsid w:val="00B4347A"/>
    <w:rsid w:val="00BA2435"/>
    <w:rsid w:val="00BF2222"/>
    <w:rsid w:val="00C04615"/>
    <w:rsid w:val="00C563E8"/>
    <w:rsid w:val="00C648A3"/>
    <w:rsid w:val="00C91C1C"/>
    <w:rsid w:val="00CC34B1"/>
    <w:rsid w:val="00CF6694"/>
    <w:rsid w:val="00D07681"/>
    <w:rsid w:val="00D10599"/>
    <w:rsid w:val="00D30892"/>
    <w:rsid w:val="00D40180"/>
    <w:rsid w:val="00D73460"/>
    <w:rsid w:val="00DA21FD"/>
    <w:rsid w:val="00DA5BDB"/>
    <w:rsid w:val="00DC6637"/>
    <w:rsid w:val="00DD54B5"/>
    <w:rsid w:val="00DE0AEF"/>
    <w:rsid w:val="00E065E9"/>
    <w:rsid w:val="00E35560"/>
    <w:rsid w:val="00E442E3"/>
    <w:rsid w:val="00E67ECB"/>
    <w:rsid w:val="00E82F8C"/>
    <w:rsid w:val="00EA55A1"/>
    <w:rsid w:val="00EB4BAF"/>
    <w:rsid w:val="00EC5109"/>
    <w:rsid w:val="00ED4DBC"/>
    <w:rsid w:val="00EE5926"/>
    <w:rsid w:val="00F01EBB"/>
    <w:rsid w:val="00F22FE5"/>
    <w:rsid w:val="00F33B36"/>
    <w:rsid w:val="00F5178D"/>
    <w:rsid w:val="00F866C7"/>
    <w:rsid w:val="00F90778"/>
    <w:rsid w:val="00FA34A9"/>
    <w:rsid w:val="00FA6FC6"/>
    <w:rsid w:val="00FE5308"/>
    <w:rsid w:val="00FE7749"/>
    <w:rsid w:val="00FF6DF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46EEC"/>
  <w15:docId w15:val="{50A19224-B614-4EF1-838A-6F637E93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table" w:customStyle="1" w:styleId="1">
    <w:name w:val="Сетка таблицы1"/>
    <w:basedOn w:val="a1"/>
    <w:next w:val="ad"/>
    <w:uiPriority w:val="39"/>
    <w:rsid w:val="00AB54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9477B7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9477B7"/>
    <w:pPr>
      <w:widowControl w:val="0"/>
      <w:ind w:firstLine="400"/>
    </w:pPr>
    <w:rPr>
      <w:sz w:val="28"/>
      <w:szCs w:val="28"/>
    </w:rPr>
  </w:style>
  <w:style w:type="paragraph" w:customStyle="1" w:styleId="ConsPlusTitle">
    <w:name w:val="ConsPlusTitle"/>
    <w:rsid w:val="00E35560"/>
    <w:pPr>
      <w:widowControl w:val="0"/>
      <w:autoSpaceDE w:val="0"/>
      <w:autoSpaceDN w:val="0"/>
    </w:pPr>
    <w:rPr>
      <w:b/>
      <w:sz w:val="28"/>
    </w:rPr>
  </w:style>
  <w:style w:type="paragraph" w:styleId="af1">
    <w:name w:val="No Spacing"/>
    <w:uiPriority w:val="99"/>
    <w:qFormat/>
    <w:rsid w:val="00E35560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E35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EF8C-4B93-48FA-9B6F-2D7323E2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KCG-4</cp:lastModifiedBy>
  <cp:revision>6</cp:revision>
  <cp:lastPrinted>2017-11-13T08:39:00Z</cp:lastPrinted>
  <dcterms:created xsi:type="dcterms:W3CDTF">2022-10-26T09:00:00Z</dcterms:created>
  <dcterms:modified xsi:type="dcterms:W3CDTF">2023-03-03T08:41:00Z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